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2A6" w:rsidRDefault="00E95EC0">
      <w:pPr>
        <w:pStyle w:val="a5"/>
        <w:tabs>
          <w:tab w:val="left" w:pos="1047"/>
        </w:tabs>
        <w:kinsoku w:val="0"/>
        <w:overflowPunct w:val="0"/>
        <w:spacing w:before="122"/>
        <w:ind w:left="26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职业卫生技术报告信息网上公开记录表</w:t>
      </w:r>
    </w:p>
    <w:tbl>
      <w:tblPr>
        <w:tblW w:w="8336" w:type="dxa"/>
        <w:tblLayout w:type="fixed"/>
        <w:tblCellMar>
          <w:left w:w="0" w:type="dxa"/>
          <w:right w:w="0" w:type="dxa"/>
        </w:tblCellMar>
        <w:tblLook w:val="04A0" w:firstRow="1" w:lastRow="0" w:firstColumn="1" w:lastColumn="0" w:noHBand="0" w:noVBand="1"/>
      </w:tblPr>
      <w:tblGrid>
        <w:gridCol w:w="2093"/>
        <w:gridCol w:w="2496"/>
        <w:gridCol w:w="2101"/>
        <w:gridCol w:w="1646"/>
      </w:tblGrid>
      <w:tr w:rsidR="002842A6" w:rsidRPr="00543309">
        <w:trPr>
          <w:trHeight w:val="567"/>
        </w:trPr>
        <w:tc>
          <w:tcPr>
            <w:tcW w:w="2093" w:type="dxa"/>
            <w:tcBorders>
              <w:top w:val="single" w:sz="12"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7"/>
              <w:ind w:left="388" w:right="372"/>
              <w:rPr>
                <w:rFonts w:ascii="Times New Roman" w:hAnsi="Times New Roman" w:cs="Times New Roman"/>
                <w:sz w:val="18"/>
                <w:szCs w:val="18"/>
              </w:rPr>
            </w:pPr>
            <w:r w:rsidRPr="00543309">
              <w:rPr>
                <w:rFonts w:ascii="Times New Roman" w:hAnsi="Times New Roman" w:cs="Times New Roman"/>
                <w:sz w:val="18"/>
                <w:szCs w:val="18"/>
              </w:rPr>
              <w:t>用人单位名称</w:t>
            </w:r>
          </w:p>
        </w:tc>
        <w:tc>
          <w:tcPr>
            <w:tcW w:w="6243" w:type="dxa"/>
            <w:gridSpan w:val="3"/>
            <w:tcBorders>
              <w:top w:val="single" w:sz="12"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bCs/>
                <w:sz w:val="18"/>
                <w:szCs w:val="18"/>
              </w:rPr>
              <w:t>中国石油天然气股份有限公司乌鲁木齐石化分公司</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9"/>
              <w:ind w:right="372" w:firstLineChars="100" w:firstLine="180"/>
              <w:rPr>
                <w:rFonts w:ascii="Times New Roman" w:hAnsi="Times New Roman" w:cs="Times New Roman"/>
                <w:sz w:val="18"/>
                <w:szCs w:val="18"/>
              </w:rPr>
            </w:pPr>
            <w:r w:rsidRPr="00543309">
              <w:rPr>
                <w:rFonts w:ascii="Times New Roman" w:hAnsi="Times New Roman" w:cs="Times New Roman"/>
                <w:sz w:val="18"/>
                <w:szCs w:val="18"/>
              </w:rPr>
              <w:t>用人单位注册地址</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lang w:val="en-US"/>
              </w:rPr>
              <w:t>新疆乌鲁木齐市米东区石化大庆路</w:t>
            </w:r>
            <w:r w:rsidRPr="00543309">
              <w:rPr>
                <w:rFonts w:ascii="Times New Roman" w:hAnsi="Times New Roman" w:cs="Times New Roman"/>
                <w:sz w:val="18"/>
                <w:szCs w:val="18"/>
                <w:lang w:val="en-US"/>
              </w:rPr>
              <w:t>966</w:t>
            </w:r>
            <w:r w:rsidRPr="00543309">
              <w:rPr>
                <w:rFonts w:ascii="Times New Roman" w:hAnsi="Times New Roman" w:cs="Times New Roman"/>
                <w:sz w:val="18"/>
                <w:szCs w:val="18"/>
                <w:lang w:val="en-US"/>
              </w:rPr>
              <w:t>号</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8"/>
              <w:ind w:left="388" w:right="369"/>
              <w:rPr>
                <w:rFonts w:ascii="Times New Roman" w:hAnsi="Times New Roman" w:cs="Times New Roman"/>
                <w:sz w:val="18"/>
                <w:szCs w:val="18"/>
              </w:rPr>
            </w:pPr>
            <w:r w:rsidRPr="00543309">
              <w:rPr>
                <w:rFonts w:ascii="Times New Roman" w:hAnsi="Times New Roman" w:cs="Times New Roman"/>
                <w:sz w:val="18"/>
                <w:szCs w:val="18"/>
              </w:rPr>
              <w:t>联系人</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秦静</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8"/>
              <w:ind w:left="388" w:right="369"/>
              <w:rPr>
                <w:rFonts w:ascii="Times New Roman" w:hAnsi="Times New Roman" w:cs="Times New Roman"/>
                <w:sz w:val="18"/>
                <w:szCs w:val="18"/>
              </w:rPr>
            </w:pPr>
            <w:r w:rsidRPr="00543309">
              <w:rPr>
                <w:rFonts w:ascii="Times New Roman" w:hAnsi="Times New Roman" w:cs="Times New Roman"/>
                <w:sz w:val="18"/>
                <w:szCs w:val="18"/>
              </w:rPr>
              <w:t>报告名称及编号</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bCs/>
                <w:sz w:val="18"/>
                <w:szCs w:val="18"/>
              </w:rPr>
              <w:t>中国石油天然气股份有限公司乌鲁木齐石化分公司炼油厂</w:t>
            </w:r>
            <w:r w:rsidRPr="00543309">
              <w:rPr>
                <w:rFonts w:ascii="Times New Roman" w:hAnsi="Times New Roman" w:cs="Times New Roman"/>
                <w:bCs/>
                <w:sz w:val="18"/>
                <w:szCs w:val="18"/>
              </w:rPr>
              <w:t>120</w:t>
            </w:r>
            <w:r w:rsidRPr="00543309">
              <w:rPr>
                <w:rFonts w:ascii="Times New Roman" w:hAnsi="Times New Roman" w:cs="Times New Roman"/>
                <w:bCs/>
                <w:sz w:val="18"/>
                <w:szCs w:val="18"/>
              </w:rPr>
              <w:t>万吨</w:t>
            </w:r>
            <w:r w:rsidRPr="00543309">
              <w:rPr>
                <w:rFonts w:ascii="Times New Roman" w:hAnsi="Times New Roman" w:cs="Times New Roman"/>
                <w:bCs/>
                <w:sz w:val="18"/>
                <w:szCs w:val="18"/>
              </w:rPr>
              <w:t>/</w:t>
            </w:r>
            <w:r w:rsidRPr="00543309">
              <w:rPr>
                <w:rFonts w:ascii="Times New Roman" w:hAnsi="Times New Roman" w:cs="Times New Roman"/>
                <w:bCs/>
                <w:sz w:val="18"/>
                <w:szCs w:val="18"/>
              </w:rPr>
              <w:t>年延迟焦化装置冷切焦水密闭循环技术改造项目</w:t>
            </w:r>
            <w:r w:rsidRPr="00543309">
              <w:rPr>
                <w:rFonts w:ascii="Times New Roman" w:hAnsi="Times New Roman" w:cs="Times New Roman"/>
                <w:bCs/>
                <w:sz w:val="18"/>
                <w:szCs w:val="18"/>
              </w:rPr>
              <w:t>职业病危害控制效果评价</w:t>
            </w:r>
            <w:r w:rsidRPr="00543309">
              <w:rPr>
                <w:rFonts w:ascii="Times New Roman" w:hAnsi="Times New Roman" w:cs="Times New Roman"/>
                <w:bCs/>
                <w:sz w:val="18"/>
                <w:szCs w:val="18"/>
              </w:rPr>
              <w:t xml:space="preserve"> 022024006KP</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8"/>
              <w:ind w:left="388" w:right="369"/>
              <w:rPr>
                <w:rFonts w:ascii="Times New Roman" w:hAnsi="Times New Roman" w:cs="Times New Roman"/>
                <w:sz w:val="18"/>
                <w:szCs w:val="18"/>
              </w:rPr>
            </w:pPr>
            <w:r w:rsidRPr="00543309">
              <w:rPr>
                <w:rFonts w:ascii="Times New Roman" w:hAnsi="Times New Roman" w:cs="Times New Roman"/>
                <w:sz w:val="18"/>
                <w:szCs w:val="18"/>
              </w:rPr>
              <w:t>项目组人员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赵勇</w:t>
            </w:r>
            <w:r w:rsidRPr="00543309">
              <w:rPr>
                <w:rFonts w:ascii="Times New Roman" w:hAnsi="Times New Roman" w:cs="Times New Roman"/>
                <w:sz w:val="18"/>
                <w:szCs w:val="18"/>
              </w:rPr>
              <w:t xml:space="preserve"> </w:t>
            </w:r>
            <w:r w:rsidRPr="00543309">
              <w:rPr>
                <w:rFonts w:ascii="Times New Roman" w:hAnsi="Times New Roman" w:cs="Times New Roman"/>
                <w:sz w:val="18"/>
                <w:szCs w:val="18"/>
              </w:rPr>
              <w:t>姜宏翰</w:t>
            </w:r>
            <w:r w:rsidRPr="00543309">
              <w:rPr>
                <w:rFonts w:ascii="Times New Roman" w:hAnsi="Times New Roman" w:cs="Times New Roman"/>
                <w:sz w:val="18"/>
                <w:szCs w:val="18"/>
              </w:rPr>
              <w:t xml:space="preserve"> </w:t>
            </w:r>
            <w:r w:rsidRPr="00543309">
              <w:rPr>
                <w:rFonts w:ascii="Times New Roman" w:hAnsi="Times New Roman" w:cs="Times New Roman"/>
                <w:sz w:val="18"/>
                <w:szCs w:val="18"/>
              </w:rPr>
              <w:t>陈国龙</w:t>
            </w:r>
            <w:r w:rsidRPr="00543309">
              <w:rPr>
                <w:rFonts w:ascii="Times New Roman" w:hAnsi="Times New Roman" w:cs="Times New Roman"/>
                <w:sz w:val="18"/>
                <w:szCs w:val="18"/>
              </w:rPr>
              <w:t xml:space="preserve"> </w:t>
            </w:r>
            <w:r w:rsidRPr="00543309">
              <w:rPr>
                <w:rFonts w:ascii="Times New Roman" w:hAnsi="Times New Roman" w:cs="Times New Roman"/>
                <w:sz w:val="18"/>
                <w:szCs w:val="18"/>
              </w:rPr>
              <w:t>郝伯昭</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9"/>
              <w:ind w:left="388" w:right="372"/>
              <w:rPr>
                <w:rFonts w:ascii="Times New Roman" w:hAnsi="Times New Roman" w:cs="Times New Roman"/>
                <w:sz w:val="18"/>
                <w:szCs w:val="18"/>
              </w:rPr>
            </w:pPr>
            <w:r w:rsidRPr="00543309">
              <w:rPr>
                <w:rFonts w:ascii="Times New Roman" w:hAnsi="Times New Roman" w:cs="Times New Roman"/>
                <w:sz w:val="18"/>
                <w:szCs w:val="18"/>
              </w:rPr>
              <w:t>现场调查人员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赵勇</w:t>
            </w:r>
            <w:r w:rsidRPr="00543309">
              <w:rPr>
                <w:rFonts w:ascii="Times New Roman" w:hAnsi="Times New Roman" w:cs="Times New Roman"/>
                <w:sz w:val="18"/>
                <w:szCs w:val="18"/>
              </w:rPr>
              <w:t xml:space="preserve"> </w:t>
            </w:r>
            <w:r w:rsidRPr="00543309">
              <w:rPr>
                <w:rFonts w:ascii="Times New Roman" w:hAnsi="Times New Roman" w:cs="Times New Roman"/>
                <w:sz w:val="18"/>
                <w:szCs w:val="18"/>
              </w:rPr>
              <w:t>徐志伟</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9"/>
              <w:ind w:left="388" w:right="372"/>
              <w:rPr>
                <w:rFonts w:ascii="Times New Roman" w:hAnsi="Times New Roman" w:cs="Times New Roman"/>
                <w:sz w:val="18"/>
                <w:szCs w:val="18"/>
              </w:rPr>
            </w:pPr>
            <w:r w:rsidRPr="00543309">
              <w:rPr>
                <w:rFonts w:ascii="Times New Roman" w:hAnsi="Times New Roman" w:cs="Times New Roman"/>
                <w:sz w:val="18"/>
                <w:szCs w:val="18"/>
              </w:rPr>
              <w:t>现场调查时间</w:t>
            </w:r>
          </w:p>
        </w:tc>
        <w:tc>
          <w:tcPr>
            <w:tcW w:w="2496" w:type="dxa"/>
            <w:tcBorders>
              <w:top w:val="single" w:sz="4" w:space="0" w:color="000000"/>
              <w:left w:val="single" w:sz="4" w:space="0" w:color="000000"/>
              <w:bottom w:val="single" w:sz="4" w:space="0" w:color="000000"/>
              <w:right w:val="single" w:sz="4"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2025.2.13</w:t>
            </w:r>
          </w:p>
        </w:tc>
        <w:tc>
          <w:tcPr>
            <w:tcW w:w="2101" w:type="dxa"/>
            <w:tcBorders>
              <w:top w:val="single" w:sz="4" w:space="0" w:color="000000"/>
              <w:left w:val="single" w:sz="4"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9"/>
              <w:rPr>
                <w:rFonts w:ascii="Times New Roman" w:hAnsi="Times New Roman" w:cs="Times New Roman"/>
                <w:sz w:val="18"/>
                <w:szCs w:val="18"/>
              </w:rPr>
            </w:pPr>
            <w:r w:rsidRPr="00543309">
              <w:rPr>
                <w:rFonts w:ascii="Times New Roman" w:hAnsi="Times New Roman" w:cs="Times New Roman"/>
                <w:sz w:val="18"/>
                <w:szCs w:val="18"/>
              </w:rPr>
              <w:t>用人单位陪同人</w:t>
            </w:r>
          </w:p>
        </w:tc>
        <w:tc>
          <w:tcPr>
            <w:tcW w:w="1646" w:type="dxa"/>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秦静</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37"/>
              <w:ind w:left="388" w:right="369"/>
              <w:rPr>
                <w:rFonts w:ascii="Times New Roman" w:hAnsi="Times New Roman" w:cs="Times New Roman"/>
                <w:sz w:val="18"/>
                <w:szCs w:val="18"/>
              </w:rPr>
            </w:pPr>
            <w:r w:rsidRPr="00543309">
              <w:rPr>
                <w:rFonts w:ascii="Times New Roman" w:hAnsi="Times New Roman" w:cs="Times New Roman"/>
                <w:sz w:val="18"/>
                <w:szCs w:val="18"/>
              </w:rPr>
              <w:t>采样与测量人员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赵勇</w:t>
            </w:r>
            <w:r w:rsidRPr="00543309">
              <w:rPr>
                <w:rFonts w:ascii="Times New Roman" w:hAnsi="Times New Roman" w:cs="Times New Roman"/>
                <w:sz w:val="18"/>
                <w:szCs w:val="18"/>
              </w:rPr>
              <w:t xml:space="preserve"> </w:t>
            </w:r>
            <w:r w:rsidRPr="00543309">
              <w:rPr>
                <w:rFonts w:ascii="Times New Roman" w:hAnsi="Times New Roman" w:cs="Times New Roman"/>
                <w:sz w:val="18"/>
                <w:szCs w:val="18"/>
              </w:rPr>
              <w:t>徐志伟</w:t>
            </w:r>
          </w:p>
        </w:tc>
      </w:tr>
      <w:tr w:rsidR="002842A6" w:rsidRPr="00543309">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40"/>
              <w:ind w:left="388" w:right="369"/>
              <w:rPr>
                <w:rFonts w:ascii="Times New Roman" w:hAnsi="Times New Roman" w:cs="Times New Roman"/>
                <w:sz w:val="18"/>
                <w:szCs w:val="18"/>
              </w:rPr>
            </w:pPr>
            <w:r w:rsidRPr="00543309">
              <w:rPr>
                <w:rFonts w:ascii="Times New Roman" w:hAnsi="Times New Roman" w:cs="Times New Roman"/>
                <w:sz w:val="18"/>
                <w:szCs w:val="18"/>
              </w:rPr>
              <w:t>采样与测量时间</w:t>
            </w:r>
          </w:p>
        </w:tc>
        <w:tc>
          <w:tcPr>
            <w:tcW w:w="2496" w:type="dxa"/>
            <w:tcBorders>
              <w:top w:val="single" w:sz="4" w:space="0" w:color="000000"/>
              <w:left w:val="single" w:sz="4" w:space="0" w:color="000000"/>
              <w:bottom w:val="single" w:sz="4" w:space="0" w:color="000000"/>
              <w:right w:val="single" w:sz="4"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2025.2.18-2.20</w:t>
            </w:r>
          </w:p>
        </w:tc>
        <w:tc>
          <w:tcPr>
            <w:tcW w:w="2101" w:type="dxa"/>
            <w:tcBorders>
              <w:top w:val="single" w:sz="4" w:space="0" w:color="000000"/>
              <w:left w:val="single" w:sz="4" w:space="0" w:color="000000"/>
              <w:bottom w:val="single" w:sz="4" w:space="0" w:color="000000"/>
              <w:right w:val="single" w:sz="4" w:space="0" w:color="000000"/>
              <w:tl2br w:val="nil"/>
              <w:tr2bl w:val="nil"/>
            </w:tcBorders>
            <w:vAlign w:val="center"/>
          </w:tcPr>
          <w:p w:rsidR="002842A6" w:rsidRPr="00543309" w:rsidRDefault="00E95EC0">
            <w:pPr>
              <w:pStyle w:val="TableParagraph"/>
              <w:kinsoku w:val="0"/>
              <w:overflowPunct w:val="0"/>
              <w:spacing w:before="40"/>
              <w:rPr>
                <w:rFonts w:ascii="Times New Roman" w:hAnsi="Times New Roman" w:cs="Times New Roman"/>
                <w:sz w:val="18"/>
                <w:szCs w:val="18"/>
              </w:rPr>
            </w:pPr>
            <w:r w:rsidRPr="00543309">
              <w:rPr>
                <w:rFonts w:ascii="Times New Roman" w:hAnsi="Times New Roman" w:cs="Times New Roman"/>
                <w:sz w:val="18"/>
                <w:szCs w:val="18"/>
              </w:rPr>
              <w:t>用人单位陪同人</w:t>
            </w:r>
          </w:p>
        </w:tc>
        <w:tc>
          <w:tcPr>
            <w:tcW w:w="1646" w:type="dxa"/>
            <w:tcBorders>
              <w:top w:val="single" w:sz="4" w:space="0" w:color="000000"/>
              <w:left w:val="single" w:sz="4" w:space="0" w:color="000000"/>
              <w:bottom w:val="single" w:sz="4" w:space="0" w:color="000000"/>
              <w:right w:val="single" w:sz="12" w:space="0" w:color="000000"/>
              <w:tl2br w:val="nil"/>
              <w:tr2bl w:val="nil"/>
            </w:tcBorders>
            <w:vAlign w:val="center"/>
          </w:tcPr>
          <w:p w:rsidR="002842A6" w:rsidRPr="00543309" w:rsidRDefault="00543309">
            <w:pPr>
              <w:pStyle w:val="TableParagraph"/>
              <w:kinsoku w:val="0"/>
              <w:overflowPunct w:val="0"/>
              <w:rPr>
                <w:rFonts w:ascii="Times New Roman" w:hAnsi="Times New Roman" w:cs="Times New Roman"/>
                <w:sz w:val="18"/>
                <w:szCs w:val="18"/>
              </w:rPr>
            </w:pPr>
            <w:r w:rsidRPr="00543309">
              <w:rPr>
                <w:rFonts w:ascii="Times New Roman" w:hAnsi="Times New Roman" w:cs="Times New Roman"/>
                <w:sz w:val="18"/>
                <w:szCs w:val="18"/>
              </w:rPr>
              <w:t>秦静</w:t>
            </w:r>
          </w:p>
        </w:tc>
      </w:tr>
      <w:tr w:rsidR="002842A6" w:rsidRPr="00543309">
        <w:trPr>
          <w:trHeight w:val="567"/>
        </w:trPr>
        <w:tc>
          <w:tcPr>
            <w:tcW w:w="8336" w:type="dxa"/>
            <w:gridSpan w:val="4"/>
            <w:tcBorders>
              <w:top w:val="single" w:sz="4" w:space="0" w:color="000000"/>
              <w:left w:val="single" w:sz="12" w:space="0" w:color="000000"/>
              <w:bottom w:val="single" w:sz="4" w:space="0" w:color="000000"/>
              <w:right w:val="single" w:sz="12" w:space="0" w:color="000000"/>
              <w:tl2br w:val="nil"/>
              <w:tr2bl w:val="nil"/>
            </w:tcBorders>
            <w:vAlign w:val="center"/>
          </w:tcPr>
          <w:p w:rsidR="002842A6" w:rsidRPr="00543309" w:rsidRDefault="00E95EC0">
            <w:pPr>
              <w:pStyle w:val="TableParagraph"/>
              <w:kinsoku w:val="0"/>
              <w:overflowPunct w:val="0"/>
              <w:spacing w:before="39"/>
              <w:ind w:left="454"/>
              <w:jc w:val="left"/>
              <w:rPr>
                <w:rFonts w:ascii="Times New Roman" w:hAnsi="Times New Roman" w:cs="Times New Roman"/>
                <w:sz w:val="18"/>
                <w:szCs w:val="18"/>
              </w:rPr>
            </w:pPr>
            <w:r w:rsidRPr="00543309">
              <w:rPr>
                <w:rFonts w:ascii="Times New Roman" w:hAnsi="Times New Roman" w:cs="Times New Roman"/>
                <w:sz w:val="18"/>
                <w:szCs w:val="18"/>
              </w:rPr>
              <w:t>现场照片（现场调查及现场采样与测量照片，含企业名称或标识的合影照片）</w:t>
            </w:r>
          </w:p>
        </w:tc>
      </w:tr>
      <w:tr w:rsidR="002842A6" w:rsidRPr="00543309">
        <w:trPr>
          <w:trHeight w:val="6611"/>
        </w:trPr>
        <w:tc>
          <w:tcPr>
            <w:tcW w:w="8336" w:type="dxa"/>
            <w:gridSpan w:val="4"/>
            <w:tcBorders>
              <w:top w:val="single" w:sz="4" w:space="0" w:color="000000"/>
              <w:left w:val="single" w:sz="12" w:space="0" w:color="000000"/>
              <w:bottom w:val="single" w:sz="12" w:space="0" w:color="000000"/>
              <w:right w:val="single" w:sz="12" w:space="0" w:color="000000"/>
              <w:tl2br w:val="nil"/>
              <w:tr2bl w:val="nil"/>
            </w:tcBorders>
          </w:tcPr>
          <w:p w:rsidR="002842A6" w:rsidRPr="00543309" w:rsidRDefault="00543309" w:rsidP="00543309">
            <w:pPr>
              <w:pStyle w:val="TableParagraph"/>
              <w:kinsoku w:val="0"/>
              <w:overflowPunct w:val="0"/>
              <w:rPr>
                <w:rFonts w:ascii="Times New Roman" w:hAnsi="Times New Roman" w:cs="Times New Roman"/>
                <w:sz w:val="18"/>
                <w:szCs w:val="18"/>
              </w:rPr>
            </w:pPr>
            <w:r>
              <w:rPr>
                <w:rFonts w:ascii="Times New Roman" w:hAnsi="Times New Roman" w:cs="Times New Roman"/>
                <w:noProof/>
                <w:sz w:val="18"/>
                <w:szCs w:val="18"/>
                <w:lang w:val="en-US" w:bidi="ar-SA"/>
              </w:rPr>
              <w:drawing>
                <wp:inline distT="0" distB="0" distL="0" distR="0" wp14:anchorId="6514EFB7" wp14:editId="6F3D3D95">
                  <wp:extent cx="1863306" cy="2484326"/>
                  <wp:effectExtent l="0" t="0" r="3810" b="0"/>
                  <wp:docPr id="2" name="图片 2" descr="D:\1-职评报告\2-完成项目\2-归档\2025年归档\4月\022024006-乌石化炼油厂120万吨年延迟焦化装置冷切焦水密闭循环技术控评\电子资料\现场照片\IMG_20250220_101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1-职评报告\2-完成项目\2-归档\2025年归档\4月\022024006-乌石化炼油厂120万吨年延迟焦化装置冷切焦水密闭循环技术控评\电子资料\现场照片\IMG_20250220_10171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5662" cy="2487467"/>
                          </a:xfrm>
                          <a:prstGeom prst="rect">
                            <a:avLst/>
                          </a:prstGeom>
                          <a:noFill/>
                          <a:ln>
                            <a:noFill/>
                          </a:ln>
                        </pic:spPr>
                      </pic:pic>
                    </a:graphicData>
                  </a:graphic>
                </wp:inline>
              </w:drawing>
            </w:r>
            <w:bookmarkStart w:id="0" w:name="_GoBack"/>
            <w:r>
              <w:rPr>
                <w:rFonts w:ascii="Times New Roman" w:hAnsi="Times New Roman" w:cs="Times New Roman"/>
                <w:noProof/>
                <w:sz w:val="18"/>
                <w:szCs w:val="18"/>
                <w:lang w:val="en-US" w:bidi="ar-SA"/>
              </w:rPr>
              <w:drawing>
                <wp:inline distT="0" distB="0" distL="0" distR="0" wp14:anchorId="60326C02" wp14:editId="09667DEB">
                  <wp:extent cx="3272391" cy="2452568"/>
                  <wp:effectExtent l="0" t="0" r="4445" b="5080"/>
                  <wp:docPr id="3" name="图片 3" descr="D:\1-职评报告\2-完成项目\2-归档\2025年归档\4月\022024006-乌石化炼油厂120万吨年延迟焦化装置冷切焦水密闭循环技术控评\电子资料\现场照片\微信图片_20250221082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1-职评报告\2-完成项目\2-归档\2025年归档\4月\022024006-乌石化炼油厂120万吨年延迟焦化装置冷切焦水密闭循环技术控评\电子资料\现场照片\微信图片_2025022108232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70760" cy="2451346"/>
                          </a:xfrm>
                          <a:prstGeom prst="rect">
                            <a:avLst/>
                          </a:prstGeom>
                          <a:noFill/>
                          <a:ln>
                            <a:noFill/>
                          </a:ln>
                        </pic:spPr>
                      </pic:pic>
                    </a:graphicData>
                  </a:graphic>
                </wp:inline>
              </w:drawing>
            </w:r>
            <w:bookmarkEnd w:id="0"/>
          </w:p>
        </w:tc>
      </w:tr>
    </w:tbl>
    <w:p w:rsidR="002842A6" w:rsidRDefault="002842A6"/>
    <w:sectPr w:rsidR="002842A6">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790" w:rsidRDefault="00F86790">
      <w:r>
        <w:separator/>
      </w:r>
    </w:p>
  </w:endnote>
  <w:endnote w:type="continuationSeparator" w:id="0">
    <w:p w:rsidR="00F86790" w:rsidRDefault="00F86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2A6" w:rsidRDefault="00E95EC0">
    <w:pPr>
      <w:pStyle w:val="a7"/>
      <w:jc w:val="right"/>
      <w:rPr>
        <w:rStyle w:val="ac"/>
      </w:rPr>
    </w:pPr>
    <w:r>
      <w:rPr>
        <w:rStyle w:val="ac"/>
        <w:rFonts w:hint="eastAsia"/>
      </w:rPr>
      <w:t>第</w:t>
    </w:r>
    <w:r>
      <w:rPr>
        <w:rStyle w:val="ac"/>
        <w:rFonts w:hint="eastAsia"/>
      </w:rPr>
      <w:t>1</w:t>
    </w:r>
    <w:r>
      <w:rPr>
        <w:rStyle w:val="ac"/>
        <w:rFonts w:hint="eastAsia"/>
      </w:rPr>
      <w:t>页</w:t>
    </w:r>
    <w:r>
      <w:rPr>
        <w:rStyle w:val="ac"/>
        <w:rFonts w:hint="eastAsia"/>
      </w:rPr>
      <w:t xml:space="preserve">  </w:t>
    </w:r>
    <w:r>
      <w:rPr>
        <w:rStyle w:val="ac"/>
        <w:rFonts w:hint="eastAsia"/>
      </w:rPr>
      <w:t>共</w:t>
    </w:r>
    <w:r>
      <w:rPr>
        <w:rStyle w:val="ac"/>
        <w:rFonts w:hint="eastAsia"/>
      </w:rPr>
      <w:t>1</w:t>
    </w:r>
    <w:r>
      <w:rPr>
        <w:rStyle w:val="ac"/>
        <w:rFonts w:hint="eastAsia"/>
      </w:rPr>
      <w:t>页</w:t>
    </w:r>
  </w:p>
  <w:p w:rsidR="002842A6" w:rsidRDefault="00543309">
    <w:pPr>
      <w:pStyle w:val="a7"/>
      <w:jc w:val="right"/>
    </w:pPr>
    <w:r>
      <w:rPr>
        <w:rStyle w:val="ac"/>
        <w:rFonts w:hint="eastAsia"/>
      </w:rPr>
      <w:t>022024006KP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790" w:rsidRDefault="00F86790">
      <w:r>
        <w:separator/>
      </w:r>
    </w:p>
  </w:footnote>
  <w:footnote w:type="continuationSeparator" w:id="0">
    <w:p w:rsidR="00F86790" w:rsidRDefault="00F86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2A6" w:rsidRDefault="00AC0BEE">
    <w:pPr>
      <w:pStyle w:val="a8"/>
      <w:pBdr>
        <w:bottom w:val="none" w:sz="0" w:space="0" w:color="auto"/>
      </w:pBdr>
      <w:jc w:val="right"/>
      <w:rPr>
        <w:sz w:val="21"/>
        <w:szCs w:val="21"/>
      </w:rPr>
    </w:pPr>
    <w:r w:rsidRPr="00EB1624">
      <w:rPr>
        <w:sz w:val="21"/>
        <w:szCs w:val="21"/>
      </w:rPr>
      <w:t>EST/ZP-CX16-JL01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5512FD"/>
    <w:multiLevelType w:val="multilevel"/>
    <w:tmpl w:val="415512FD"/>
    <w:lvl w:ilvl="0">
      <w:start w:val="1"/>
      <w:numFmt w:val="decimal"/>
      <w:pStyle w:val="a"/>
      <w:lvlText w:val="%1"/>
      <w:lvlJc w:val="center"/>
      <w:pPr>
        <w:tabs>
          <w:tab w:val="left" w:pos="993"/>
        </w:tabs>
        <w:ind w:left="709" w:hanging="279"/>
      </w:pPr>
      <w:rPr>
        <w:rFonts w:hint="eastAsia"/>
      </w:rPr>
    </w:lvl>
    <w:lvl w:ilvl="1">
      <w:start w:val="1"/>
      <w:numFmt w:val="decimal"/>
      <w:lvlText w:val="%1.%2"/>
      <w:lvlJc w:val="left"/>
      <w:pPr>
        <w:tabs>
          <w:tab w:val="left" w:pos="709"/>
        </w:tabs>
        <w:ind w:left="1134" w:hanging="992"/>
      </w:pPr>
    </w:lvl>
    <w:lvl w:ilvl="2">
      <w:start w:val="1"/>
      <w:numFmt w:val="decimal"/>
      <w:lvlText w:val="%1.%2.%3"/>
      <w:lvlJc w:val="left"/>
      <w:pPr>
        <w:tabs>
          <w:tab w:val="left" w:pos="936"/>
        </w:tabs>
        <w:ind w:left="709" w:hanging="567"/>
      </w:pPr>
      <w:rPr>
        <w:rFonts w:hint="eastAsia"/>
      </w:rPr>
    </w:lvl>
    <w:lvl w:ilvl="3">
      <w:start w:val="1"/>
      <w:numFmt w:val="decimal"/>
      <w:lvlText w:val="%1.%2.%3.%4"/>
      <w:lvlJc w:val="left"/>
      <w:pPr>
        <w:tabs>
          <w:tab w:val="left" w:pos="993"/>
        </w:tabs>
        <w:ind w:left="993" w:hanging="851"/>
      </w:pPr>
      <w:rPr>
        <w:rFonts w:ascii="Times New Roman" w:eastAsia="仿宋_GB2312" w:hAnsi="Times New Roman" w:hint="default"/>
      </w:rPr>
    </w:lvl>
    <w:lvl w:ilvl="4">
      <w:start w:val="1"/>
      <w:numFmt w:val="decimal"/>
      <w:lvlText w:val="%1.%2.%3.%4.%5"/>
      <w:lvlJc w:val="left"/>
      <w:pPr>
        <w:tabs>
          <w:tab w:val="left" w:pos="2923"/>
        </w:tabs>
        <w:ind w:left="2693" w:hanging="850"/>
      </w:pPr>
      <w:rPr>
        <w:rFonts w:hint="eastAsia"/>
      </w:rPr>
    </w:lvl>
    <w:lvl w:ilvl="5">
      <w:start w:val="1"/>
      <w:numFmt w:val="decimal"/>
      <w:lvlText w:val="%1.%2.%3.%4.%5.%6"/>
      <w:lvlJc w:val="left"/>
      <w:pPr>
        <w:tabs>
          <w:tab w:val="left" w:pos="3402"/>
        </w:tabs>
        <w:ind w:left="3402" w:hanging="1134"/>
      </w:pPr>
      <w:rPr>
        <w:rFonts w:hint="eastAsia"/>
      </w:rPr>
    </w:lvl>
    <w:lvl w:ilvl="6">
      <w:start w:val="1"/>
      <w:numFmt w:val="decimal"/>
      <w:lvlText w:val="%1.%2.%3.%4.%5.%6.%7"/>
      <w:lvlJc w:val="left"/>
      <w:pPr>
        <w:tabs>
          <w:tab w:val="left" w:pos="3969"/>
        </w:tabs>
        <w:ind w:left="3969" w:hanging="1276"/>
      </w:pPr>
      <w:rPr>
        <w:rFonts w:hint="eastAsia"/>
      </w:rPr>
    </w:lvl>
    <w:lvl w:ilvl="7">
      <w:start w:val="1"/>
      <w:numFmt w:val="decimal"/>
      <w:lvlText w:val="%1.%2.%3.%4.%5.%6.%7.%8"/>
      <w:lvlJc w:val="left"/>
      <w:pPr>
        <w:tabs>
          <w:tab w:val="left" w:pos="4536"/>
        </w:tabs>
        <w:ind w:left="4536" w:hanging="1418"/>
      </w:pPr>
      <w:rPr>
        <w:rFonts w:hint="eastAsia"/>
      </w:rPr>
    </w:lvl>
    <w:lvl w:ilvl="8">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start w:val="1"/>
      <w:numFmt w:val="decimal"/>
      <w:pStyle w:val="1"/>
      <w:lvlText w:val="%1."/>
      <w:lvlJc w:val="left"/>
      <w:pPr>
        <w:ind w:left="420" w:hanging="420"/>
      </w:pPr>
      <w:rPr>
        <w:color w:val="auto"/>
      </w:rPr>
    </w:lvl>
    <w:lvl w:ilvl="1">
      <w:start w:val="1"/>
      <w:numFmt w:val="lowerLetter"/>
      <w:pStyle w:val="2"/>
      <w:lvlText w:val="%2)"/>
      <w:lvlJc w:val="left"/>
      <w:pPr>
        <w:ind w:left="840" w:hanging="420"/>
      </w:pPr>
    </w:lvl>
    <w:lvl w:ilvl="2">
      <w:start w:val="1"/>
      <w:numFmt w:val="lowerRoman"/>
      <w:pStyle w:val="3"/>
      <w:lvlText w:val="%3."/>
      <w:lvlJc w:val="right"/>
      <w:pPr>
        <w:ind w:left="1260" w:hanging="420"/>
      </w:pPr>
    </w:lvl>
    <w:lvl w:ilvl="3">
      <w:start w:val="1"/>
      <w:numFmt w:val="decimal"/>
      <w:pStyle w:val="4"/>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43309"/>
    <w:rsid w:val="005576B9"/>
    <w:rsid w:val="006C5340"/>
    <w:rsid w:val="007E52DA"/>
    <w:rsid w:val="008F572A"/>
    <w:rsid w:val="00AC0BEE"/>
    <w:rsid w:val="00B9105A"/>
    <w:rsid w:val="00B9751F"/>
    <w:rsid w:val="00E95EC0"/>
    <w:rsid w:val="00EE6D49"/>
    <w:rsid w:val="00F86790"/>
    <w:rsid w:val="14A24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sz w:val="21"/>
      <w:szCs w:val="24"/>
    </w:rPr>
  </w:style>
  <w:style w:type="paragraph" w:styleId="1">
    <w:name w:val="heading 1"/>
    <w:basedOn w:val="a0"/>
    <w:next w:val="a0"/>
    <w:link w:val="1Char"/>
    <w:qFormat/>
    <w:pPr>
      <w:keepNext/>
      <w:keepLines/>
      <w:numPr>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2">
    <w:name w:val="heading 2"/>
    <w:basedOn w:val="a0"/>
    <w:next w:val="a0"/>
    <w:link w:val="2Char"/>
    <w:qFormat/>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3">
    <w:name w:val="heading 3"/>
    <w:basedOn w:val="a0"/>
    <w:next w:val="a0"/>
    <w:link w:val="3Char"/>
    <w:qFormat/>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4">
    <w:name w:val="heading 4"/>
    <w:basedOn w:val="a0"/>
    <w:next w:val="a0"/>
    <w:link w:val="4Char"/>
    <w:qFormat/>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5">
    <w:name w:val="heading 5"/>
    <w:basedOn w:val="a0"/>
    <w:next w:val="a0"/>
    <w:link w:val="5Char"/>
    <w:qFormat/>
    <w:pPr>
      <w:keepNext/>
      <w:keepLines/>
      <w:tabs>
        <w:tab w:val="left" w:pos="1800"/>
      </w:tabs>
      <w:spacing w:line="360" w:lineRule="auto"/>
      <w:ind w:left="992" w:hanging="992"/>
      <w:outlineLvl w:val="4"/>
    </w:pPr>
    <w:rPr>
      <w:rFonts w:ascii="仿宋_GB2312" w:eastAsia="仿宋_GB2312" w:hAnsi="Arial"/>
      <w:sz w:val="28"/>
      <w:szCs w:val="20"/>
    </w:rPr>
  </w:style>
  <w:style w:type="paragraph" w:styleId="6">
    <w:name w:val="heading 6"/>
    <w:basedOn w:val="a0"/>
    <w:next w:val="a0"/>
    <w:link w:val="6Char"/>
    <w:qFormat/>
    <w:pPr>
      <w:keepNext/>
      <w:ind w:firstLine="555"/>
      <w:outlineLvl w:val="5"/>
    </w:pPr>
    <w:rPr>
      <w:rFonts w:ascii="仿宋_GB2312" w:eastAsia="仿宋_GB2312"/>
      <w:sz w:val="28"/>
      <w:u w:val="single"/>
    </w:rPr>
  </w:style>
  <w:style w:type="paragraph" w:styleId="7">
    <w:name w:val="heading 7"/>
    <w:basedOn w:val="a0"/>
    <w:next w:val="a0"/>
    <w:link w:val="7Char"/>
    <w:qFormat/>
    <w:pPr>
      <w:keepNext/>
      <w:ind w:firstLine="556"/>
      <w:jc w:val="center"/>
      <w:outlineLvl w:val="6"/>
    </w:pPr>
    <w:rPr>
      <w:rFonts w:ascii="仿宋_GB2312" w:eastAsia="仿宋_GB2312"/>
      <w:sz w:val="28"/>
    </w:rPr>
  </w:style>
  <w:style w:type="paragraph" w:styleId="8">
    <w:name w:val="heading 8"/>
    <w:basedOn w:val="a0"/>
    <w:next w:val="a0"/>
    <w:link w:val="8Char"/>
    <w:qFormat/>
    <w:pPr>
      <w:widowControl/>
      <w:spacing w:before="240" w:after="60"/>
      <w:jc w:val="left"/>
      <w:outlineLvl w:val="7"/>
    </w:pPr>
    <w:rPr>
      <w:rFonts w:ascii="Calibri" w:hAnsi="Calibri"/>
      <w:i/>
      <w:iCs/>
      <w:sz w:val="24"/>
      <w:lang w:eastAsia="en-US" w:bidi="en-US"/>
    </w:rPr>
  </w:style>
  <w:style w:type="paragraph" w:styleId="9">
    <w:name w:val="heading 9"/>
    <w:basedOn w:val="a0"/>
    <w:next w:val="a0"/>
    <w:link w:val="9Char"/>
    <w:qFormat/>
    <w:pPr>
      <w:widowControl/>
      <w:spacing w:before="240" w:after="60"/>
      <w:jc w:val="left"/>
      <w:outlineLvl w:val="8"/>
    </w:pPr>
    <w:rPr>
      <w:rFonts w:ascii="Cambria" w:hAnsi="Cambria"/>
      <w:sz w:val="24"/>
      <w:lang w:eastAsia="en-US" w:bidi="en-US"/>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link w:val="Char"/>
    <w:qFormat/>
    <w:pPr>
      <w:adjustRightInd w:val="0"/>
      <w:spacing w:beforeLines="50" w:before="120" w:afterLines="50" w:after="120"/>
      <w:jc w:val="center"/>
    </w:pPr>
    <w:rPr>
      <w:rFonts w:eastAsia="仿宋_GB2312"/>
      <w:b/>
      <w:sz w:val="28"/>
      <w:szCs w:val="20"/>
    </w:rPr>
  </w:style>
  <w:style w:type="paragraph" w:styleId="a5">
    <w:name w:val="Body Text"/>
    <w:basedOn w:val="a0"/>
    <w:link w:val="Char0"/>
    <w:qFormat/>
    <w:pPr>
      <w:spacing w:after="120"/>
    </w:pPr>
    <w:rPr>
      <w:kern w:val="2"/>
      <w:szCs w:val="20"/>
    </w:rPr>
  </w:style>
  <w:style w:type="paragraph" w:styleId="30">
    <w:name w:val="toc 3"/>
    <w:basedOn w:val="a0"/>
    <w:next w:val="a0"/>
    <w:uiPriority w:val="39"/>
    <w:unhideWhenUsed/>
    <w:qFormat/>
    <w:pPr>
      <w:ind w:leftChars="400" w:left="840"/>
    </w:pPr>
  </w:style>
  <w:style w:type="paragraph" w:styleId="a6">
    <w:name w:val="Plain Text"/>
    <w:basedOn w:val="a0"/>
    <w:link w:val="Char1"/>
    <w:qFormat/>
    <w:rPr>
      <w:rFonts w:ascii="宋体" w:hAnsi="Courier New" w:cs="Courier New"/>
      <w:szCs w:val="21"/>
    </w:rPr>
  </w:style>
  <w:style w:type="paragraph" w:styleId="a7">
    <w:name w:val="footer"/>
    <w:basedOn w:val="a0"/>
    <w:link w:val="Char2"/>
    <w:uiPriority w:val="99"/>
    <w:unhideWhenUsed/>
    <w:qFormat/>
    <w:pPr>
      <w:tabs>
        <w:tab w:val="center" w:pos="4153"/>
        <w:tab w:val="right" w:pos="8306"/>
      </w:tabs>
      <w:snapToGrid w:val="0"/>
      <w:jc w:val="left"/>
    </w:pPr>
    <w:rPr>
      <w:sz w:val="18"/>
      <w:szCs w:val="18"/>
    </w:rPr>
  </w:style>
  <w:style w:type="paragraph" w:styleId="a8">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0"/>
    <w:uiPriority w:val="99"/>
    <w:unhideWhenUsed/>
    <w:qFormat/>
    <w:rPr>
      <w:sz w:val="24"/>
    </w:rPr>
  </w:style>
  <w:style w:type="paragraph" w:styleId="aa">
    <w:name w:val="Title"/>
    <w:basedOn w:val="a0"/>
    <w:next w:val="a0"/>
    <w:link w:val="Char4"/>
    <w:qFormat/>
    <w:pPr>
      <w:adjustRightInd w:val="0"/>
      <w:spacing w:before="240" w:after="240" w:line="360" w:lineRule="auto"/>
      <w:ind w:leftChars="514" w:left="1079" w:rightChars="449" w:right="943"/>
      <w:jc w:val="center"/>
      <w:outlineLvl w:val="0"/>
    </w:pPr>
    <w:rPr>
      <w:rFonts w:cs="Arial"/>
      <w:b/>
      <w:bCs/>
      <w:sz w:val="44"/>
      <w:szCs w:val="32"/>
    </w:rPr>
  </w:style>
  <w:style w:type="character" w:styleId="ab">
    <w:name w:val="Strong"/>
    <w:qFormat/>
    <w:rPr>
      <w:b/>
      <w:bCs/>
    </w:rPr>
  </w:style>
  <w:style w:type="character" w:styleId="ac">
    <w:name w:val="page number"/>
    <w:basedOn w:val="a1"/>
    <w:qFormat/>
  </w:style>
  <w:style w:type="character" w:styleId="ad">
    <w:name w:val="Emphasis"/>
    <w:uiPriority w:val="20"/>
    <w:qFormat/>
    <w:rPr>
      <w:color w:val="CC0000"/>
      <w:sz w:val="24"/>
      <w:szCs w:val="24"/>
    </w:rPr>
  </w:style>
  <w:style w:type="character" w:styleId="ae">
    <w:name w:val="annotation reference"/>
    <w:qFormat/>
    <w:rPr>
      <w:sz w:val="21"/>
      <w:szCs w:val="21"/>
    </w:rPr>
  </w:style>
  <w:style w:type="paragraph" w:customStyle="1" w:styleId="af">
    <w:name w:val="评价报告正文"/>
    <w:basedOn w:val="a0"/>
    <w:link w:val="Char5"/>
    <w:qFormat/>
    <w:pPr>
      <w:adjustRightInd w:val="0"/>
      <w:spacing w:line="490" w:lineRule="exact"/>
      <w:ind w:firstLineChars="200" w:firstLine="560"/>
    </w:pPr>
    <w:rPr>
      <w:rFonts w:eastAsia="仿宋_GB2312" w:cs="宋体"/>
      <w:sz w:val="28"/>
      <w:szCs w:val="20"/>
    </w:rPr>
  </w:style>
  <w:style w:type="character" w:customStyle="1" w:styleId="Char5">
    <w:name w:val="评价报告正文 Char"/>
    <w:link w:val="af"/>
    <w:rPr>
      <w:rFonts w:eastAsia="仿宋_GB2312" w:cs="宋体"/>
      <w:kern w:val="2"/>
      <w:sz w:val="28"/>
    </w:rPr>
  </w:style>
  <w:style w:type="paragraph" w:customStyle="1" w:styleId="a">
    <w:name w:val="评价依据编号"/>
    <w:basedOn w:val="a0"/>
    <w:link w:val="Char6"/>
    <w:qFormat/>
    <w:pPr>
      <w:numPr>
        <w:numId w:val="2"/>
      </w:numPr>
      <w:tabs>
        <w:tab w:val="clear" w:pos="993"/>
      </w:tabs>
      <w:spacing w:line="490" w:lineRule="exact"/>
      <w:ind w:left="420" w:hanging="420"/>
    </w:pPr>
    <w:rPr>
      <w:rFonts w:eastAsia="仿宋_GB2312"/>
      <w:sz w:val="28"/>
    </w:rPr>
  </w:style>
  <w:style w:type="character" w:customStyle="1" w:styleId="Char6">
    <w:name w:val="评价依据编号 Char"/>
    <w:link w:val="a"/>
    <w:rPr>
      <w:rFonts w:eastAsia="仿宋_GB2312"/>
      <w:kern w:val="2"/>
      <w:sz w:val="28"/>
      <w:szCs w:val="24"/>
    </w:rPr>
  </w:style>
  <w:style w:type="paragraph" w:customStyle="1" w:styleId="af0">
    <w:name w:val="表头"/>
    <w:basedOn w:val="af1"/>
    <w:link w:val="Char20"/>
    <w:qFormat/>
    <w:rPr>
      <w:b/>
      <w:bCs/>
    </w:rPr>
  </w:style>
  <w:style w:type="paragraph" w:customStyle="1" w:styleId="af1">
    <w:name w:val="表格文字 居中"/>
    <w:basedOn w:val="a0"/>
    <w:link w:val="CharChar"/>
    <w:qFormat/>
    <w:pPr>
      <w:adjustRightInd w:val="0"/>
      <w:jc w:val="center"/>
    </w:pPr>
    <w:rPr>
      <w:rFonts w:eastAsia="仿宋_GB2312" w:cs="宋体"/>
      <w:szCs w:val="20"/>
    </w:rPr>
  </w:style>
  <w:style w:type="character" w:customStyle="1" w:styleId="Char20">
    <w:name w:val="表头 Char2"/>
    <w:link w:val="af0"/>
    <w:qFormat/>
    <w:locked/>
    <w:rPr>
      <w:rFonts w:eastAsia="仿宋_GB2312" w:cs="宋体"/>
      <w:b/>
      <w:bCs/>
      <w:kern w:val="2"/>
      <w:sz w:val="21"/>
    </w:rPr>
  </w:style>
  <w:style w:type="character" w:customStyle="1" w:styleId="CharChar">
    <w:name w:val="表格文字 居中 Char Char"/>
    <w:link w:val="af1"/>
    <w:qFormat/>
    <w:rPr>
      <w:rFonts w:eastAsia="仿宋_GB2312" w:cs="宋体"/>
      <w:kern w:val="2"/>
      <w:sz w:val="21"/>
    </w:rPr>
  </w:style>
  <w:style w:type="paragraph" w:customStyle="1" w:styleId="af2">
    <w:name w:val="表格文字靠左"/>
    <w:basedOn w:val="a0"/>
    <w:link w:val="CharChar0"/>
    <w:qFormat/>
    <w:pPr>
      <w:jc w:val="left"/>
    </w:pPr>
    <w:rPr>
      <w:sz w:val="20"/>
      <w:szCs w:val="20"/>
    </w:rPr>
  </w:style>
  <w:style w:type="character" w:customStyle="1" w:styleId="CharChar0">
    <w:name w:val="表格文字靠左 Char Char"/>
    <w:link w:val="af2"/>
    <w:qFormat/>
  </w:style>
  <w:style w:type="character" w:customStyle="1" w:styleId="font31">
    <w:name w:val="font31"/>
    <w:qFormat/>
    <w:rPr>
      <w:rFonts w:ascii="Times New Roman" w:hAnsi="Times New Roman" w:cs="Times New Roman" w:hint="default"/>
      <w:color w:val="000000"/>
      <w:sz w:val="21"/>
      <w:szCs w:val="21"/>
      <w:u w:val="none"/>
    </w:rPr>
  </w:style>
  <w:style w:type="character" w:customStyle="1" w:styleId="CharChar1">
    <w:name w:val="评价报告正文 Char Char"/>
    <w:qFormat/>
    <w:rPr>
      <w:rFonts w:ascii="Times New Roman" w:eastAsia="仿宋_GB2312" w:hAnsi="Times New Roman" w:cs="宋体"/>
      <w:kern w:val="2"/>
      <w:sz w:val="28"/>
    </w:rPr>
  </w:style>
  <w:style w:type="character" w:customStyle="1" w:styleId="Char10">
    <w:name w:val="纯文本 Char1"/>
    <w:qFormat/>
    <w:rPr>
      <w:rFonts w:ascii="宋体" w:hAnsi="Courier New" w:cs="Courier New"/>
      <w:kern w:val="2"/>
      <w:sz w:val="21"/>
      <w:szCs w:val="21"/>
    </w:rPr>
  </w:style>
  <w:style w:type="character" w:customStyle="1" w:styleId="font41">
    <w:name w:val="font41"/>
    <w:qFormat/>
    <w:rPr>
      <w:rFonts w:ascii="仿宋_GB2312" w:eastAsia="仿宋_GB2312" w:cs="仿宋_GB2312" w:hint="default"/>
      <w:color w:val="000000"/>
      <w:sz w:val="21"/>
      <w:szCs w:val="21"/>
      <w:u w:val="none"/>
    </w:rPr>
  </w:style>
  <w:style w:type="character" w:customStyle="1" w:styleId="font21">
    <w:name w:val="font21"/>
    <w:qFormat/>
    <w:rPr>
      <w:rFonts w:ascii="仿宋_GB2312" w:eastAsia="仿宋_GB2312" w:cs="仿宋_GB2312" w:hint="default"/>
      <w:color w:val="000000"/>
      <w:sz w:val="21"/>
      <w:szCs w:val="21"/>
      <w:u w:val="none"/>
    </w:rPr>
  </w:style>
  <w:style w:type="paragraph" w:customStyle="1" w:styleId="af3">
    <w:name w:val="封面 报告编号日期"/>
    <w:basedOn w:val="a0"/>
    <w:qFormat/>
    <w:pPr>
      <w:adjustRightInd w:val="0"/>
      <w:snapToGrid w:val="0"/>
      <w:spacing w:line="360" w:lineRule="auto"/>
      <w:jc w:val="center"/>
    </w:pPr>
    <w:rPr>
      <w:rFonts w:eastAsia="仿宋_GB2312" w:cs="宋体"/>
      <w:b/>
      <w:bCs/>
      <w:sz w:val="32"/>
      <w:szCs w:val="20"/>
    </w:rPr>
  </w:style>
  <w:style w:type="paragraph" w:customStyle="1" w:styleId="af4">
    <w:name w:val="封二 人员"/>
    <w:basedOn w:val="a0"/>
    <w:qFormat/>
    <w:pPr>
      <w:adjustRightInd w:val="0"/>
      <w:jc w:val="center"/>
    </w:pPr>
    <w:rPr>
      <w:rFonts w:eastAsia="仿宋_GB2312" w:cs="宋体"/>
      <w:bCs/>
      <w:sz w:val="28"/>
      <w:szCs w:val="20"/>
    </w:rPr>
  </w:style>
  <w:style w:type="paragraph" w:customStyle="1" w:styleId="Style1">
    <w:name w:val="_Style 1"/>
    <w:basedOn w:val="a0"/>
    <w:uiPriority w:val="34"/>
    <w:qFormat/>
    <w:pPr>
      <w:widowControl/>
      <w:adjustRightInd w:val="0"/>
      <w:snapToGrid w:val="0"/>
      <w:spacing w:after="200"/>
      <w:ind w:firstLineChars="200" w:firstLine="420"/>
      <w:jc w:val="left"/>
    </w:pPr>
    <w:rPr>
      <w:rFonts w:ascii="Tahoma" w:eastAsia="微软雅黑" w:hAnsi="Tahoma"/>
      <w:sz w:val="22"/>
      <w:szCs w:val="22"/>
    </w:rPr>
  </w:style>
  <w:style w:type="paragraph" w:customStyle="1" w:styleId="af5">
    <w:name w:val="表格 居中"/>
    <w:basedOn w:val="a0"/>
    <w:link w:val="Char7"/>
    <w:qFormat/>
    <w:pPr>
      <w:framePr w:wrap="notBeside" w:vAnchor="text" w:hAnchor="text" w:y="1"/>
      <w:spacing w:line="240" w:lineRule="exact"/>
      <w:ind w:leftChars="-50" w:left="-50" w:rightChars="-50" w:right="-50"/>
      <w:jc w:val="center"/>
    </w:pPr>
    <w:rPr>
      <w:rFonts w:eastAsia="仿宋_GB2312" w:cs="宋体"/>
      <w:sz w:val="20"/>
      <w:szCs w:val="20"/>
    </w:rPr>
  </w:style>
  <w:style w:type="character" w:customStyle="1" w:styleId="Char7">
    <w:name w:val="表格 居中 Char"/>
    <w:link w:val="af5"/>
    <w:qFormat/>
    <w:rPr>
      <w:rFonts w:eastAsia="仿宋_GB2312" w:cs="宋体"/>
      <w:kern w:val="2"/>
    </w:rPr>
  </w:style>
  <w:style w:type="paragraph" w:customStyle="1" w:styleId="31">
    <w:name w:val="样式3"/>
    <w:basedOn w:val="a0"/>
    <w:qFormat/>
    <w:pPr>
      <w:adjustRightInd w:val="0"/>
      <w:snapToGrid w:val="0"/>
      <w:spacing w:line="360" w:lineRule="auto"/>
      <w:jc w:val="center"/>
    </w:pPr>
    <w:rPr>
      <w:rFonts w:eastAsia="仿宋_GB2312" w:cs="宋体"/>
      <w:b/>
      <w:bCs/>
      <w:sz w:val="36"/>
      <w:szCs w:val="20"/>
    </w:rPr>
  </w:style>
  <w:style w:type="paragraph" w:customStyle="1" w:styleId="10">
    <w:name w:val="样式1"/>
    <w:basedOn w:val="a0"/>
    <w:qFormat/>
    <w:pPr>
      <w:adjustRightInd w:val="0"/>
      <w:snapToGrid w:val="0"/>
      <w:spacing w:line="360" w:lineRule="auto"/>
      <w:jc w:val="center"/>
    </w:pPr>
    <w:rPr>
      <w:rFonts w:eastAsia="仿宋_GB2312"/>
      <w:b/>
      <w:bCs/>
      <w:sz w:val="36"/>
      <w:szCs w:val="20"/>
    </w:rPr>
  </w:style>
  <w:style w:type="paragraph" w:customStyle="1" w:styleId="af6">
    <w:name w:val="我的正文"/>
    <w:basedOn w:val="a0"/>
    <w:link w:val="Char8"/>
    <w:qFormat/>
    <w:pPr>
      <w:spacing w:line="460" w:lineRule="exact"/>
      <w:ind w:firstLineChars="200" w:firstLine="200"/>
      <w:jc w:val="left"/>
    </w:pPr>
    <w:rPr>
      <w:rFonts w:eastAsia="仿宋_GB2312"/>
      <w:bCs/>
      <w:color w:val="0000CC"/>
      <w:sz w:val="28"/>
    </w:rPr>
  </w:style>
  <w:style w:type="character" w:customStyle="1" w:styleId="Char8">
    <w:name w:val="我的正文 Char"/>
    <w:link w:val="af6"/>
    <w:rPr>
      <w:rFonts w:eastAsia="仿宋_GB2312"/>
      <w:bCs/>
      <w:color w:val="0000CC"/>
      <w:kern w:val="2"/>
      <w:sz w:val="28"/>
      <w:szCs w:val="24"/>
    </w:rPr>
  </w:style>
  <w:style w:type="paragraph" w:customStyle="1" w:styleId="af7">
    <w:name w:val="评价正文"/>
    <w:basedOn w:val="a0"/>
    <w:qFormat/>
    <w:pPr>
      <w:tabs>
        <w:tab w:val="left" w:pos="0"/>
      </w:tabs>
      <w:spacing w:line="460" w:lineRule="exact"/>
      <w:ind w:firstLine="608"/>
    </w:pPr>
    <w:rPr>
      <w:rFonts w:eastAsia="仿宋_GB2312" w:hAnsi="宋体"/>
      <w:sz w:val="28"/>
      <w:szCs w:val="20"/>
    </w:rPr>
  </w:style>
  <w:style w:type="paragraph" w:customStyle="1" w:styleId="af8">
    <w:name w:val="表内文字"/>
    <w:basedOn w:val="af1"/>
    <w:next w:val="af1"/>
    <w:qFormat/>
    <w:pPr>
      <w:adjustRightInd/>
    </w:pPr>
    <w:rPr>
      <w:color w:val="000000"/>
      <w:szCs w:val="21"/>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qFormat/>
    <w:pPr>
      <w:widowControl w:val="0"/>
      <w:jc w:val="both"/>
    </w:pPr>
    <w:rPr>
      <w:rFonts w:ascii="Calibri" w:hAnsi="Calibri"/>
      <w:kern w:val="2"/>
      <w:sz w:val="21"/>
      <w:szCs w:val="24"/>
    </w:rPr>
  </w:style>
  <w:style w:type="paragraph" w:customStyle="1" w:styleId="af9">
    <w:name w:val="操规正文格式"/>
    <w:basedOn w:val="a6"/>
    <w:link w:val="afa"/>
    <w:qFormat/>
    <w:pPr>
      <w:spacing w:line="340" w:lineRule="exact"/>
      <w:ind w:firstLineChars="200" w:firstLine="420"/>
    </w:pPr>
    <w:rPr>
      <w:rFonts w:hAnsi="宋体" w:cs="宋体"/>
    </w:rPr>
  </w:style>
  <w:style w:type="character" w:customStyle="1" w:styleId="afa">
    <w:name w:val="操规正文格式 字符"/>
    <w:link w:val="af9"/>
    <w:rPr>
      <w:rFonts w:ascii="宋体" w:hAnsi="宋体" w:cs="宋体"/>
      <w:kern w:val="2"/>
      <w:sz w:val="21"/>
      <w:szCs w:val="21"/>
    </w:rPr>
  </w:style>
  <w:style w:type="character" w:customStyle="1" w:styleId="Char1">
    <w:name w:val="纯文本 Char"/>
    <w:link w:val="a6"/>
    <w:rPr>
      <w:rFonts w:ascii="宋体" w:hAnsi="Courier New" w:cs="Courier New"/>
      <w:kern w:val="2"/>
      <w:sz w:val="21"/>
      <w:szCs w:val="21"/>
    </w:rPr>
  </w:style>
  <w:style w:type="paragraph" w:customStyle="1" w:styleId="afb">
    <w:name w:val="操规图序样式"/>
    <w:basedOn w:val="af9"/>
    <w:link w:val="afc"/>
    <w:qFormat/>
    <w:pPr>
      <w:spacing w:before="120" w:after="120" w:line="240" w:lineRule="auto"/>
      <w:ind w:firstLine="440"/>
      <w:jc w:val="center"/>
    </w:pPr>
    <w:rPr>
      <w:sz w:val="22"/>
      <w:szCs w:val="22"/>
    </w:rPr>
  </w:style>
  <w:style w:type="character" w:customStyle="1" w:styleId="afc">
    <w:name w:val="操规图序样式 字符"/>
    <w:link w:val="afb"/>
    <w:qFormat/>
    <w:rPr>
      <w:rFonts w:ascii="宋体" w:hAnsi="宋体" w:cs="宋体"/>
      <w:kern w:val="2"/>
      <w:sz w:val="22"/>
      <w:szCs w:val="22"/>
    </w:rPr>
  </w:style>
  <w:style w:type="paragraph" w:customStyle="1" w:styleId="1111">
    <w:name w:val="操规1.1.1.1三级标题"/>
    <w:basedOn w:val="a6"/>
    <w:link w:val="11110"/>
    <w:qFormat/>
    <w:pPr>
      <w:spacing w:before="240" w:after="120" w:line="400" w:lineRule="exact"/>
      <w:outlineLvl w:val="2"/>
    </w:pPr>
    <w:rPr>
      <w:rFonts w:hAnsi="宋体" w:cs="宋体"/>
      <w:b/>
    </w:rPr>
  </w:style>
  <w:style w:type="character" w:customStyle="1" w:styleId="11110">
    <w:name w:val="操规1.1.1.1三级标题 字符"/>
    <w:link w:val="1111"/>
    <w:rPr>
      <w:rFonts w:ascii="宋体" w:hAnsi="宋体" w:cs="宋体"/>
      <w:b/>
      <w:kern w:val="2"/>
      <w:sz w:val="21"/>
      <w:szCs w:val="21"/>
    </w:rPr>
  </w:style>
  <w:style w:type="paragraph" w:customStyle="1" w:styleId="afd">
    <w:name w:val="操规正文样式"/>
    <w:basedOn w:val="a0"/>
    <w:link w:val="afe"/>
    <w:qFormat/>
    <w:pPr>
      <w:tabs>
        <w:tab w:val="left" w:pos="488"/>
      </w:tabs>
      <w:spacing w:line="340" w:lineRule="exact"/>
      <w:ind w:firstLineChars="200" w:firstLine="420"/>
    </w:pPr>
    <w:rPr>
      <w:rFonts w:cs="宋体"/>
      <w:szCs w:val="21"/>
    </w:rPr>
  </w:style>
  <w:style w:type="character" w:customStyle="1" w:styleId="afe">
    <w:name w:val="操规正文样式 字符"/>
    <w:link w:val="afd"/>
    <w:rPr>
      <w:rFonts w:cs="宋体"/>
      <w:sz w:val="21"/>
      <w:szCs w:val="21"/>
    </w:rPr>
  </w:style>
  <w:style w:type="paragraph" w:customStyle="1" w:styleId="11">
    <w:name w:val="操规1.1一级标题"/>
    <w:basedOn w:val="a0"/>
    <w:link w:val="110"/>
    <w:qFormat/>
    <w:pPr>
      <w:keepNext/>
      <w:keepLines/>
      <w:spacing w:before="240" w:after="120" w:line="400" w:lineRule="exact"/>
      <w:jc w:val="left"/>
      <w:outlineLvl w:val="0"/>
    </w:pPr>
    <w:rPr>
      <w:rFonts w:ascii="黑体" w:eastAsia="黑体" w:hAnsi="黑体" w:cs="黑体"/>
      <w:color w:val="000000"/>
      <w:sz w:val="24"/>
    </w:rPr>
  </w:style>
  <w:style w:type="character" w:customStyle="1" w:styleId="110">
    <w:name w:val="操规1.1一级标题 字符"/>
    <w:link w:val="11"/>
    <w:rPr>
      <w:rFonts w:ascii="黑体" w:eastAsia="黑体" w:hAnsi="黑体" w:cs="黑体"/>
      <w:color w:val="000000"/>
      <w:kern w:val="2"/>
      <w:sz w:val="24"/>
      <w:szCs w:val="24"/>
    </w:rPr>
  </w:style>
  <w:style w:type="paragraph" w:customStyle="1" w:styleId="111">
    <w:name w:val="操规1.1.1二级标题"/>
    <w:basedOn w:val="2"/>
    <w:link w:val="1110"/>
    <w:qFormat/>
    <w:pPr>
      <w:numPr>
        <w:ilvl w:val="0"/>
        <w:numId w:val="0"/>
      </w:numPr>
      <w:tabs>
        <w:tab w:val="clear" w:pos="709"/>
      </w:tabs>
      <w:spacing w:before="240" w:after="120" w:line="340" w:lineRule="exact"/>
      <w:jc w:val="left"/>
    </w:pPr>
    <w:rPr>
      <w:rFonts w:ascii="黑体" w:eastAsia="黑体" w:hAnsi="黑体" w:cs="黑体"/>
      <w:b w:val="0"/>
      <w:bCs w:val="0"/>
      <w:color w:val="000000"/>
      <w:kern w:val="2"/>
      <w:sz w:val="21"/>
      <w:szCs w:val="21"/>
    </w:rPr>
  </w:style>
  <w:style w:type="character" w:customStyle="1" w:styleId="1110">
    <w:name w:val="操规1.1.1二级标题 字符"/>
    <w:link w:val="111"/>
    <w:rPr>
      <w:rFonts w:ascii="黑体" w:eastAsia="黑体" w:hAnsi="黑体" w:cs="黑体"/>
      <w:color w:val="000000"/>
      <w:kern w:val="2"/>
      <w:sz w:val="21"/>
      <w:szCs w:val="21"/>
    </w:rPr>
  </w:style>
  <w:style w:type="character" w:customStyle="1" w:styleId="2Char">
    <w:name w:val="标题 2 Char"/>
    <w:link w:val="2"/>
    <w:rPr>
      <w:rFonts w:eastAsia="仿宋_GB2312" w:cstheme="majorBidi"/>
      <w:b/>
      <w:bCs/>
      <w:sz w:val="28"/>
      <w:szCs w:val="32"/>
    </w:rPr>
  </w:style>
  <w:style w:type="paragraph" w:customStyle="1" w:styleId="aff">
    <w:name w:val="操规表序样式"/>
    <w:basedOn w:val="a0"/>
    <w:link w:val="aff0"/>
    <w:qFormat/>
    <w:pPr>
      <w:spacing w:before="240" w:after="120"/>
      <w:jc w:val="center"/>
    </w:pPr>
    <w:rPr>
      <w:rFonts w:ascii="宋体" w:hAnsi="宋体" w:cs="宋体"/>
      <w:szCs w:val="21"/>
    </w:rPr>
  </w:style>
  <w:style w:type="character" w:customStyle="1" w:styleId="aff0">
    <w:name w:val="操规表序样式 字符"/>
    <w:link w:val="aff"/>
    <w:rPr>
      <w:rFonts w:ascii="宋体" w:hAnsi="宋体" w:cs="宋体"/>
      <w:kern w:val="2"/>
      <w:sz w:val="21"/>
      <w:szCs w:val="21"/>
    </w:rPr>
  </w:style>
  <w:style w:type="paragraph" w:customStyle="1" w:styleId="GB231225">
    <w:name w:val="样式 仿宋_GB2312 四号 黑色 行距: 固定值 25 磅"/>
    <w:basedOn w:val="a0"/>
    <w:qFormat/>
    <w:pPr>
      <w:spacing w:line="500" w:lineRule="exact"/>
      <w:ind w:firstLineChars="200" w:firstLine="560"/>
    </w:pPr>
    <w:rPr>
      <w:rFonts w:ascii="仿宋_GB2312" w:eastAsia="仿宋_GB2312" w:hAnsi="仿宋_GB2312" w:cs="宋体"/>
      <w:color w:val="000000"/>
      <w:sz w:val="28"/>
      <w:szCs w:val="20"/>
    </w:rPr>
  </w:style>
  <w:style w:type="paragraph" w:customStyle="1" w:styleId="12">
    <w:name w:val="表1 ***检测结果"/>
    <w:basedOn w:val="a0"/>
    <w:link w:val="1Char0"/>
    <w:qFormat/>
    <w:pPr>
      <w:outlineLvl w:val="0"/>
    </w:pPr>
    <w:rPr>
      <w:rFonts w:eastAsia="仿宋_GB2312"/>
      <w:b/>
      <w:color w:val="000000"/>
      <w:sz w:val="24"/>
    </w:rPr>
  </w:style>
  <w:style w:type="character" w:customStyle="1" w:styleId="1Char0">
    <w:name w:val="表1 ***检测结果 Char"/>
    <w:link w:val="12"/>
    <w:qFormat/>
    <w:rPr>
      <w:rFonts w:eastAsia="仿宋_GB2312"/>
      <w:b/>
      <w:color w:val="000000"/>
      <w:kern w:val="2"/>
      <w:sz w:val="24"/>
      <w:szCs w:val="24"/>
    </w:rPr>
  </w:style>
  <w:style w:type="paragraph" w:customStyle="1" w:styleId="Style2">
    <w:name w:val="_Style 2"/>
    <w:basedOn w:val="a0"/>
    <w:qFormat/>
    <w:pPr>
      <w:wordWrap w:val="0"/>
      <w:ind w:firstLineChars="200" w:firstLine="420"/>
    </w:pPr>
    <w:rPr>
      <w:rFonts w:ascii="Calibri" w:hAnsi="Calibri"/>
      <w:sz w:val="28"/>
      <w:szCs w:val="22"/>
    </w:rPr>
  </w:style>
  <w:style w:type="paragraph" w:customStyle="1" w:styleId="TableParagraph">
    <w:name w:val="Table Paragraph"/>
    <w:basedOn w:val="a0"/>
    <w:uiPriority w:val="1"/>
    <w:qFormat/>
    <w:pPr>
      <w:autoSpaceDE w:val="0"/>
      <w:autoSpaceDN w:val="0"/>
      <w:jc w:val="center"/>
    </w:pPr>
    <w:rPr>
      <w:rFonts w:ascii="仿宋_GB2312" w:eastAsia="仿宋_GB2312" w:hAnsi="仿宋_GB2312" w:cs="仿宋_GB2312"/>
      <w:sz w:val="22"/>
      <w:szCs w:val="22"/>
      <w:lang w:val="zh-CN" w:bidi="zh-CN"/>
    </w:rPr>
  </w:style>
  <w:style w:type="character" w:customStyle="1" w:styleId="aff1">
    <w:name w:val="题注 字符"/>
    <w:qFormat/>
    <w:rPr>
      <w:rFonts w:eastAsia="仿宋_GB2312"/>
      <w:b/>
      <w:kern w:val="2"/>
      <w:sz w:val="28"/>
    </w:rPr>
  </w:style>
  <w:style w:type="character" w:customStyle="1" w:styleId="aff2">
    <w:name w:val="批注文字 字符"/>
    <w:qFormat/>
    <w:rPr>
      <w:kern w:val="2"/>
      <w:sz w:val="21"/>
      <w:szCs w:val="24"/>
    </w:rPr>
  </w:style>
  <w:style w:type="character" w:customStyle="1" w:styleId="Char21">
    <w:name w:val="题注 Char2"/>
    <w:qFormat/>
    <w:rPr>
      <w:rFonts w:eastAsia="仿宋_GB2312"/>
      <w:b/>
      <w:kern w:val="2"/>
      <w:sz w:val="28"/>
    </w:rPr>
  </w:style>
  <w:style w:type="character" w:customStyle="1" w:styleId="font51">
    <w:name w:val="font51"/>
    <w:qFormat/>
    <w:rPr>
      <w:rFonts w:ascii="仿宋_GB2312" w:eastAsia="仿宋_GB2312" w:cs="仿宋_GB2312"/>
      <w:color w:val="auto"/>
      <w:sz w:val="21"/>
      <w:szCs w:val="21"/>
      <w:u w:val="none"/>
    </w:rPr>
  </w:style>
  <w:style w:type="character" w:customStyle="1" w:styleId="1Char">
    <w:name w:val="标题 1 Char"/>
    <w:link w:val="1"/>
    <w:rPr>
      <w:rFonts w:eastAsia="仿宋_GB2312"/>
      <w:b/>
      <w:bCs/>
      <w:sz w:val="32"/>
      <w:szCs w:val="44"/>
    </w:rPr>
  </w:style>
  <w:style w:type="character" w:customStyle="1" w:styleId="3Char">
    <w:name w:val="标题 3 Char"/>
    <w:link w:val="3"/>
    <w:rPr>
      <w:rFonts w:eastAsia="仿宋_GB2312"/>
      <w:b/>
      <w:bCs/>
      <w:kern w:val="2"/>
      <w:sz w:val="28"/>
      <w:szCs w:val="32"/>
    </w:rPr>
  </w:style>
  <w:style w:type="character" w:customStyle="1" w:styleId="4Char">
    <w:name w:val="标题 4 Char"/>
    <w:link w:val="4"/>
    <w:rPr>
      <w:rFonts w:eastAsia="仿宋_GB2312"/>
      <w:bCs/>
      <w:kern w:val="2"/>
      <w:sz w:val="28"/>
      <w:szCs w:val="28"/>
    </w:rPr>
  </w:style>
  <w:style w:type="character" w:customStyle="1" w:styleId="5Char">
    <w:name w:val="标题 5 Char"/>
    <w:link w:val="5"/>
    <w:rPr>
      <w:rFonts w:ascii="仿宋_GB2312" w:eastAsia="仿宋_GB2312" w:hAnsi="Arial"/>
      <w:kern w:val="2"/>
      <w:sz w:val="28"/>
    </w:rPr>
  </w:style>
  <w:style w:type="character" w:customStyle="1" w:styleId="6Char">
    <w:name w:val="标题 6 Char"/>
    <w:link w:val="6"/>
    <w:rPr>
      <w:rFonts w:ascii="仿宋_GB2312" w:eastAsia="仿宋_GB2312"/>
      <w:kern w:val="2"/>
      <w:sz w:val="28"/>
      <w:szCs w:val="24"/>
      <w:u w:val="single"/>
    </w:rPr>
  </w:style>
  <w:style w:type="character" w:customStyle="1" w:styleId="7Char">
    <w:name w:val="标题 7 Char"/>
    <w:link w:val="7"/>
    <w:rPr>
      <w:rFonts w:ascii="仿宋_GB2312" w:eastAsia="仿宋_GB2312"/>
      <w:kern w:val="2"/>
      <w:sz w:val="28"/>
      <w:szCs w:val="24"/>
    </w:rPr>
  </w:style>
  <w:style w:type="character" w:customStyle="1" w:styleId="8Char">
    <w:name w:val="标题 8 Char"/>
    <w:link w:val="8"/>
    <w:rPr>
      <w:rFonts w:ascii="Calibri" w:hAnsi="Calibri"/>
      <w:i/>
      <w:iCs/>
      <w:sz w:val="24"/>
      <w:szCs w:val="24"/>
      <w:lang w:eastAsia="en-US" w:bidi="en-US"/>
    </w:rPr>
  </w:style>
  <w:style w:type="character" w:customStyle="1" w:styleId="9Char">
    <w:name w:val="标题 9 Char"/>
    <w:link w:val="9"/>
    <w:rPr>
      <w:rFonts w:ascii="Cambria" w:hAnsi="Cambria"/>
      <w:sz w:val="24"/>
      <w:szCs w:val="24"/>
      <w:lang w:eastAsia="en-US" w:bidi="en-US"/>
    </w:rPr>
  </w:style>
  <w:style w:type="character" w:customStyle="1" w:styleId="Char3">
    <w:name w:val="页眉 Char"/>
    <w:link w:val="a8"/>
    <w:uiPriority w:val="99"/>
    <w:qFormat/>
    <w:rPr>
      <w:kern w:val="2"/>
      <w:sz w:val="18"/>
      <w:szCs w:val="18"/>
    </w:rPr>
  </w:style>
  <w:style w:type="character" w:customStyle="1" w:styleId="Char">
    <w:name w:val="题注 Char"/>
    <w:link w:val="a4"/>
    <w:qFormat/>
    <w:rPr>
      <w:rFonts w:eastAsia="仿宋_GB2312"/>
      <w:b/>
      <w:kern w:val="2"/>
      <w:sz w:val="28"/>
    </w:rPr>
  </w:style>
  <w:style w:type="character" w:customStyle="1" w:styleId="Char4">
    <w:name w:val="标题 Char"/>
    <w:link w:val="aa"/>
    <w:rPr>
      <w:rFonts w:cs="Arial"/>
      <w:b/>
      <w:bCs/>
      <w:kern w:val="2"/>
      <w:sz w:val="44"/>
      <w:szCs w:val="32"/>
    </w:rPr>
  </w:style>
  <w:style w:type="paragraph" w:styleId="aff3">
    <w:name w:val="No Spacing"/>
    <w:basedOn w:val="a0"/>
    <w:qFormat/>
    <w:pPr>
      <w:widowControl/>
      <w:jc w:val="left"/>
    </w:pPr>
    <w:rPr>
      <w:rFonts w:ascii="Calibri" w:hAnsi="Calibri"/>
      <w:sz w:val="24"/>
      <w:szCs w:val="32"/>
      <w:lang w:eastAsia="en-US" w:bidi="en-US"/>
    </w:rPr>
  </w:style>
  <w:style w:type="paragraph" w:styleId="aff4">
    <w:name w:val="List Paragraph"/>
    <w:basedOn w:val="a0"/>
    <w:uiPriority w:val="34"/>
    <w:qFormat/>
    <w:pPr>
      <w:ind w:firstLineChars="200" w:firstLine="420"/>
    </w:pPr>
    <w:rPr>
      <w:rFonts w:ascii="Calibri" w:hAnsi="Calibri"/>
      <w:szCs w:val="22"/>
    </w:rPr>
  </w:style>
  <w:style w:type="paragraph" w:styleId="aff5">
    <w:name w:val="Quote"/>
    <w:basedOn w:val="a0"/>
    <w:next w:val="a0"/>
    <w:link w:val="Char9"/>
    <w:qFormat/>
    <w:pPr>
      <w:widowControl/>
      <w:jc w:val="left"/>
    </w:pPr>
    <w:rPr>
      <w:i/>
      <w:sz w:val="24"/>
    </w:rPr>
  </w:style>
  <w:style w:type="character" w:customStyle="1" w:styleId="Char9">
    <w:name w:val="引用 Char"/>
    <w:link w:val="aff5"/>
    <w:rPr>
      <w:i/>
      <w:sz w:val="24"/>
      <w:szCs w:val="24"/>
    </w:rPr>
  </w:style>
  <w:style w:type="paragraph" w:styleId="aff6">
    <w:name w:val="Intense Quote"/>
    <w:basedOn w:val="a0"/>
    <w:next w:val="a0"/>
    <w:link w:val="Chara"/>
    <w:qFormat/>
    <w:pPr>
      <w:widowControl/>
      <w:ind w:left="720" w:right="720"/>
      <w:jc w:val="left"/>
    </w:pPr>
    <w:rPr>
      <w:b/>
      <w:i/>
      <w:sz w:val="24"/>
      <w:szCs w:val="20"/>
    </w:rPr>
  </w:style>
  <w:style w:type="character" w:customStyle="1" w:styleId="Chara">
    <w:name w:val="明显引用 Char"/>
    <w:link w:val="aff6"/>
    <w:rPr>
      <w:b/>
      <w:i/>
      <w:sz w:val="24"/>
    </w:rPr>
  </w:style>
  <w:style w:type="character" w:customStyle="1" w:styleId="13">
    <w:name w:val="不明显强调1"/>
    <w:qFormat/>
    <w:rPr>
      <w:i/>
      <w:color w:val="5A5A5A"/>
    </w:rPr>
  </w:style>
  <w:style w:type="character" w:customStyle="1" w:styleId="14">
    <w:name w:val="明显强调1"/>
    <w:qFormat/>
    <w:rPr>
      <w:b/>
      <w:i/>
      <w:sz w:val="24"/>
      <w:szCs w:val="24"/>
      <w:u w:val="single"/>
    </w:rPr>
  </w:style>
  <w:style w:type="character" w:customStyle="1" w:styleId="15">
    <w:name w:val="不明显参考1"/>
    <w:qFormat/>
    <w:rPr>
      <w:sz w:val="24"/>
      <w:szCs w:val="24"/>
      <w:u w:val="single"/>
    </w:rPr>
  </w:style>
  <w:style w:type="character" w:customStyle="1" w:styleId="16">
    <w:name w:val="明显参考1"/>
    <w:qFormat/>
    <w:rPr>
      <w:b/>
      <w:sz w:val="24"/>
      <w:u w:val="single"/>
    </w:rPr>
  </w:style>
  <w:style w:type="character" w:customStyle="1" w:styleId="17">
    <w:name w:val="书籍标题1"/>
    <w:qFormat/>
    <w:rPr>
      <w:rFonts w:ascii="Cambria" w:eastAsia="宋体" w:hAnsi="Cambria"/>
      <w:b/>
      <w:i/>
      <w:sz w:val="24"/>
      <w:szCs w:val="24"/>
    </w:rPr>
  </w:style>
  <w:style w:type="paragraph" w:customStyle="1" w:styleId="TOC1">
    <w:name w:val="TOC 标题1"/>
    <w:basedOn w:val="1"/>
    <w:next w:val="a0"/>
    <w:uiPriority w:val="39"/>
    <w:qFormat/>
    <w:pPr>
      <w:widowControl/>
      <w:numPr>
        <w:numId w:val="0"/>
      </w:numPr>
      <w:tabs>
        <w:tab w:val="left" w:pos="851"/>
      </w:tabs>
      <w:wordWrap/>
      <w:spacing w:after="0" w:line="276" w:lineRule="auto"/>
      <w:jc w:val="left"/>
      <w:outlineLvl w:val="9"/>
    </w:pPr>
    <w:rPr>
      <w:rFonts w:ascii="Cambria" w:eastAsia="宋体" w:hAnsi="Cambria"/>
      <w:color w:val="365F91"/>
      <w:sz w:val="28"/>
      <w:szCs w:val="28"/>
    </w:rPr>
  </w:style>
  <w:style w:type="character" w:customStyle="1" w:styleId="Char2">
    <w:name w:val="页脚 Char"/>
    <w:basedOn w:val="a1"/>
    <w:link w:val="a7"/>
    <w:uiPriority w:val="99"/>
    <w:qFormat/>
    <w:rPr>
      <w:kern w:val="2"/>
      <w:sz w:val="18"/>
      <w:szCs w:val="18"/>
    </w:rPr>
  </w:style>
  <w:style w:type="character" w:customStyle="1" w:styleId="Char0">
    <w:name w:val="正文文本 Char"/>
    <w:basedOn w:val="a1"/>
    <w:link w:val="a5"/>
    <w:rPr>
      <w:kern w:val="2"/>
      <w:sz w:val="21"/>
    </w:rPr>
  </w:style>
  <w:style w:type="paragraph" w:styleId="aff7">
    <w:name w:val="Balloon Text"/>
    <w:basedOn w:val="a0"/>
    <w:link w:val="Charb"/>
    <w:uiPriority w:val="99"/>
    <w:semiHidden/>
    <w:unhideWhenUsed/>
    <w:rsid w:val="00543309"/>
    <w:rPr>
      <w:sz w:val="18"/>
      <w:szCs w:val="18"/>
    </w:rPr>
  </w:style>
  <w:style w:type="character" w:customStyle="1" w:styleId="Charb">
    <w:name w:val="批注框文本 Char"/>
    <w:basedOn w:val="a1"/>
    <w:link w:val="aff7"/>
    <w:uiPriority w:val="99"/>
    <w:semiHidden/>
    <w:rsid w:val="0054330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sz w:val="21"/>
      <w:szCs w:val="24"/>
    </w:rPr>
  </w:style>
  <w:style w:type="paragraph" w:styleId="1">
    <w:name w:val="heading 1"/>
    <w:basedOn w:val="a0"/>
    <w:next w:val="a0"/>
    <w:link w:val="1Char"/>
    <w:qFormat/>
    <w:pPr>
      <w:keepNext/>
      <w:keepLines/>
      <w:numPr>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2">
    <w:name w:val="heading 2"/>
    <w:basedOn w:val="a0"/>
    <w:next w:val="a0"/>
    <w:link w:val="2Char"/>
    <w:qFormat/>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3">
    <w:name w:val="heading 3"/>
    <w:basedOn w:val="a0"/>
    <w:next w:val="a0"/>
    <w:link w:val="3Char"/>
    <w:qFormat/>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4">
    <w:name w:val="heading 4"/>
    <w:basedOn w:val="a0"/>
    <w:next w:val="a0"/>
    <w:link w:val="4Char"/>
    <w:qFormat/>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5">
    <w:name w:val="heading 5"/>
    <w:basedOn w:val="a0"/>
    <w:next w:val="a0"/>
    <w:link w:val="5Char"/>
    <w:qFormat/>
    <w:pPr>
      <w:keepNext/>
      <w:keepLines/>
      <w:tabs>
        <w:tab w:val="left" w:pos="1800"/>
      </w:tabs>
      <w:spacing w:line="360" w:lineRule="auto"/>
      <w:ind w:left="992" w:hanging="992"/>
      <w:outlineLvl w:val="4"/>
    </w:pPr>
    <w:rPr>
      <w:rFonts w:ascii="仿宋_GB2312" w:eastAsia="仿宋_GB2312" w:hAnsi="Arial"/>
      <w:sz w:val="28"/>
      <w:szCs w:val="20"/>
    </w:rPr>
  </w:style>
  <w:style w:type="paragraph" w:styleId="6">
    <w:name w:val="heading 6"/>
    <w:basedOn w:val="a0"/>
    <w:next w:val="a0"/>
    <w:link w:val="6Char"/>
    <w:qFormat/>
    <w:pPr>
      <w:keepNext/>
      <w:ind w:firstLine="555"/>
      <w:outlineLvl w:val="5"/>
    </w:pPr>
    <w:rPr>
      <w:rFonts w:ascii="仿宋_GB2312" w:eastAsia="仿宋_GB2312"/>
      <w:sz w:val="28"/>
      <w:u w:val="single"/>
    </w:rPr>
  </w:style>
  <w:style w:type="paragraph" w:styleId="7">
    <w:name w:val="heading 7"/>
    <w:basedOn w:val="a0"/>
    <w:next w:val="a0"/>
    <w:link w:val="7Char"/>
    <w:qFormat/>
    <w:pPr>
      <w:keepNext/>
      <w:ind w:firstLine="556"/>
      <w:jc w:val="center"/>
      <w:outlineLvl w:val="6"/>
    </w:pPr>
    <w:rPr>
      <w:rFonts w:ascii="仿宋_GB2312" w:eastAsia="仿宋_GB2312"/>
      <w:sz w:val="28"/>
    </w:rPr>
  </w:style>
  <w:style w:type="paragraph" w:styleId="8">
    <w:name w:val="heading 8"/>
    <w:basedOn w:val="a0"/>
    <w:next w:val="a0"/>
    <w:link w:val="8Char"/>
    <w:qFormat/>
    <w:pPr>
      <w:widowControl/>
      <w:spacing w:before="240" w:after="60"/>
      <w:jc w:val="left"/>
      <w:outlineLvl w:val="7"/>
    </w:pPr>
    <w:rPr>
      <w:rFonts w:ascii="Calibri" w:hAnsi="Calibri"/>
      <w:i/>
      <w:iCs/>
      <w:sz w:val="24"/>
      <w:lang w:eastAsia="en-US" w:bidi="en-US"/>
    </w:rPr>
  </w:style>
  <w:style w:type="paragraph" w:styleId="9">
    <w:name w:val="heading 9"/>
    <w:basedOn w:val="a0"/>
    <w:next w:val="a0"/>
    <w:link w:val="9Char"/>
    <w:qFormat/>
    <w:pPr>
      <w:widowControl/>
      <w:spacing w:before="240" w:after="60"/>
      <w:jc w:val="left"/>
      <w:outlineLvl w:val="8"/>
    </w:pPr>
    <w:rPr>
      <w:rFonts w:ascii="Cambria" w:hAnsi="Cambria"/>
      <w:sz w:val="24"/>
      <w:lang w:eastAsia="en-US" w:bidi="en-US"/>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link w:val="Char"/>
    <w:qFormat/>
    <w:pPr>
      <w:adjustRightInd w:val="0"/>
      <w:spacing w:beforeLines="50" w:before="120" w:afterLines="50" w:after="120"/>
      <w:jc w:val="center"/>
    </w:pPr>
    <w:rPr>
      <w:rFonts w:eastAsia="仿宋_GB2312"/>
      <w:b/>
      <w:sz w:val="28"/>
      <w:szCs w:val="20"/>
    </w:rPr>
  </w:style>
  <w:style w:type="paragraph" w:styleId="a5">
    <w:name w:val="Body Text"/>
    <w:basedOn w:val="a0"/>
    <w:link w:val="Char0"/>
    <w:qFormat/>
    <w:pPr>
      <w:spacing w:after="120"/>
    </w:pPr>
    <w:rPr>
      <w:kern w:val="2"/>
      <w:szCs w:val="20"/>
    </w:rPr>
  </w:style>
  <w:style w:type="paragraph" w:styleId="30">
    <w:name w:val="toc 3"/>
    <w:basedOn w:val="a0"/>
    <w:next w:val="a0"/>
    <w:uiPriority w:val="39"/>
    <w:unhideWhenUsed/>
    <w:qFormat/>
    <w:pPr>
      <w:ind w:leftChars="400" w:left="840"/>
    </w:pPr>
  </w:style>
  <w:style w:type="paragraph" w:styleId="a6">
    <w:name w:val="Plain Text"/>
    <w:basedOn w:val="a0"/>
    <w:link w:val="Char1"/>
    <w:qFormat/>
    <w:rPr>
      <w:rFonts w:ascii="宋体" w:hAnsi="Courier New" w:cs="Courier New"/>
      <w:szCs w:val="21"/>
    </w:rPr>
  </w:style>
  <w:style w:type="paragraph" w:styleId="a7">
    <w:name w:val="footer"/>
    <w:basedOn w:val="a0"/>
    <w:link w:val="Char2"/>
    <w:uiPriority w:val="99"/>
    <w:unhideWhenUsed/>
    <w:qFormat/>
    <w:pPr>
      <w:tabs>
        <w:tab w:val="center" w:pos="4153"/>
        <w:tab w:val="right" w:pos="8306"/>
      </w:tabs>
      <w:snapToGrid w:val="0"/>
      <w:jc w:val="left"/>
    </w:pPr>
    <w:rPr>
      <w:sz w:val="18"/>
      <w:szCs w:val="18"/>
    </w:rPr>
  </w:style>
  <w:style w:type="paragraph" w:styleId="a8">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0"/>
    <w:uiPriority w:val="99"/>
    <w:unhideWhenUsed/>
    <w:qFormat/>
    <w:rPr>
      <w:sz w:val="24"/>
    </w:rPr>
  </w:style>
  <w:style w:type="paragraph" w:styleId="aa">
    <w:name w:val="Title"/>
    <w:basedOn w:val="a0"/>
    <w:next w:val="a0"/>
    <w:link w:val="Char4"/>
    <w:qFormat/>
    <w:pPr>
      <w:adjustRightInd w:val="0"/>
      <w:spacing w:before="240" w:after="240" w:line="360" w:lineRule="auto"/>
      <w:ind w:leftChars="514" w:left="1079" w:rightChars="449" w:right="943"/>
      <w:jc w:val="center"/>
      <w:outlineLvl w:val="0"/>
    </w:pPr>
    <w:rPr>
      <w:rFonts w:cs="Arial"/>
      <w:b/>
      <w:bCs/>
      <w:sz w:val="44"/>
      <w:szCs w:val="32"/>
    </w:rPr>
  </w:style>
  <w:style w:type="character" w:styleId="ab">
    <w:name w:val="Strong"/>
    <w:qFormat/>
    <w:rPr>
      <w:b/>
      <w:bCs/>
    </w:rPr>
  </w:style>
  <w:style w:type="character" w:styleId="ac">
    <w:name w:val="page number"/>
    <w:basedOn w:val="a1"/>
    <w:qFormat/>
  </w:style>
  <w:style w:type="character" w:styleId="ad">
    <w:name w:val="Emphasis"/>
    <w:uiPriority w:val="20"/>
    <w:qFormat/>
    <w:rPr>
      <w:color w:val="CC0000"/>
      <w:sz w:val="24"/>
      <w:szCs w:val="24"/>
    </w:rPr>
  </w:style>
  <w:style w:type="character" w:styleId="ae">
    <w:name w:val="annotation reference"/>
    <w:qFormat/>
    <w:rPr>
      <w:sz w:val="21"/>
      <w:szCs w:val="21"/>
    </w:rPr>
  </w:style>
  <w:style w:type="paragraph" w:customStyle="1" w:styleId="af">
    <w:name w:val="评价报告正文"/>
    <w:basedOn w:val="a0"/>
    <w:link w:val="Char5"/>
    <w:qFormat/>
    <w:pPr>
      <w:adjustRightInd w:val="0"/>
      <w:spacing w:line="490" w:lineRule="exact"/>
      <w:ind w:firstLineChars="200" w:firstLine="560"/>
    </w:pPr>
    <w:rPr>
      <w:rFonts w:eastAsia="仿宋_GB2312" w:cs="宋体"/>
      <w:sz w:val="28"/>
      <w:szCs w:val="20"/>
    </w:rPr>
  </w:style>
  <w:style w:type="character" w:customStyle="1" w:styleId="Char5">
    <w:name w:val="评价报告正文 Char"/>
    <w:link w:val="af"/>
    <w:rPr>
      <w:rFonts w:eastAsia="仿宋_GB2312" w:cs="宋体"/>
      <w:kern w:val="2"/>
      <w:sz w:val="28"/>
    </w:rPr>
  </w:style>
  <w:style w:type="paragraph" w:customStyle="1" w:styleId="a">
    <w:name w:val="评价依据编号"/>
    <w:basedOn w:val="a0"/>
    <w:link w:val="Char6"/>
    <w:qFormat/>
    <w:pPr>
      <w:numPr>
        <w:numId w:val="2"/>
      </w:numPr>
      <w:tabs>
        <w:tab w:val="clear" w:pos="993"/>
      </w:tabs>
      <w:spacing w:line="490" w:lineRule="exact"/>
      <w:ind w:left="420" w:hanging="420"/>
    </w:pPr>
    <w:rPr>
      <w:rFonts w:eastAsia="仿宋_GB2312"/>
      <w:sz w:val="28"/>
    </w:rPr>
  </w:style>
  <w:style w:type="character" w:customStyle="1" w:styleId="Char6">
    <w:name w:val="评价依据编号 Char"/>
    <w:link w:val="a"/>
    <w:rPr>
      <w:rFonts w:eastAsia="仿宋_GB2312"/>
      <w:kern w:val="2"/>
      <w:sz w:val="28"/>
      <w:szCs w:val="24"/>
    </w:rPr>
  </w:style>
  <w:style w:type="paragraph" w:customStyle="1" w:styleId="af0">
    <w:name w:val="表头"/>
    <w:basedOn w:val="af1"/>
    <w:link w:val="Char20"/>
    <w:qFormat/>
    <w:rPr>
      <w:b/>
      <w:bCs/>
    </w:rPr>
  </w:style>
  <w:style w:type="paragraph" w:customStyle="1" w:styleId="af1">
    <w:name w:val="表格文字 居中"/>
    <w:basedOn w:val="a0"/>
    <w:link w:val="CharChar"/>
    <w:qFormat/>
    <w:pPr>
      <w:adjustRightInd w:val="0"/>
      <w:jc w:val="center"/>
    </w:pPr>
    <w:rPr>
      <w:rFonts w:eastAsia="仿宋_GB2312" w:cs="宋体"/>
      <w:szCs w:val="20"/>
    </w:rPr>
  </w:style>
  <w:style w:type="character" w:customStyle="1" w:styleId="Char20">
    <w:name w:val="表头 Char2"/>
    <w:link w:val="af0"/>
    <w:qFormat/>
    <w:locked/>
    <w:rPr>
      <w:rFonts w:eastAsia="仿宋_GB2312" w:cs="宋体"/>
      <w:b/>
      <w:bCs/>
      <w:kern w:val="2"/>
      <w:sz w:val="21"/>
    </w:rPr>
  </w:style>
  <w:style w:type="character" w:customStyle="1" w:styleId="CharChar">
    <w:name w:val="表格文字 居中 Char Char"/>
    <w:link w:val="af1"/>
    <w:qFormat/>
    <w:rPr>
      <w:rFonts w:eastAsia="仿宋_GB2312" w:cs="宋体"/>
      <w:kern w:val="2"/>
      <w:sz w:val="21"/>
    </w:rPr>
  </w:style>
  <w:style w:type="paragraph" w:customStyle="1" w:styleId="af2">
    <w:name w:val="表格文字靠左"/>
    <w:basedOn w:val="a0"/>
    <w:link w:val="CharChar0"/>
    <w:qFormat/>
    <w:pPr>
      <w:jc w:val="left"/>
    </w:pPr>
    <w:rPr>
      <w:sz w:val="20"/>
      <w:szCs w:val="20"/>
    </w:rPr>
  </w:style>
  <w:style w:type="character" w:customStyle="1" w:styleId="CharChar0">
    <w:name w:val="表格文字靠左 Char Char"/>
    <w:link w:val="af2"/>
    <w:qFormat/>
  </w:style>
  <w:style w:type="character" w:customStyle="1" w:styleId="font31">
    <w:name w:val="font31"/>
    <w:qFormat/>
    <w:rPr>
      <w:rFonts w:ascii="Times New Roman" w:hAnsi="Times New Roman" w:cs="Times New Roman" w:hint="default"/>
      <w:color w:val="000000"/>
      <w:sz w:val="21"/>
      <w:szCs w:val="21"/>
      <w:u w:val="none"/>
    </w:rPr>
  </w:style>
  <w:style w:type="character" w:customStyle="1" w:styleId="CharChar1">
    <w:name w:val="评价报告正文 Char Char"/>
    <w:qFormat/>
    <w:rPr>
      <w:rFonts w:ascii="Times New Roman" w:eastAsia="仿宋_GB2312" w:hAnsi="Times New Roman" w:cs="宋体"/>
      <w:kern w:val="2"/>
      <w:sz w:val="28"/>
    </w:rPr>
  </w:style>
  <w:style w:type="character" w:customStyle="1" w:styleId="Char10">
    <w:name w:val="纯文本 Char1"/>
    <w:qFormat/>
    <w:rPr>
      <w:rFonts w:ascii="宋体" w:hAnsi="Courier New" w:cs="Courier New"/>
      <w:kern w:val="2"/>
      <w:sz w:val="21"/>
      <w:szCs w:val="21"/>
    </w:rPr>
  </w:style>
  <w:style w:type="character" w:customStyle="1" w:styleId="font41">
    <w:name w:val="font41"/>
    <w:qFormat/>
    <w:rPr>
      <w:rFonts w:ascii="仿宋_GB2312" w:eastAsia="仿宋_GB2312" w:cs="仿宋_GB2312" w:hint="default"/>
      <w:color w:val="000000"/>
      <w:sz w:val="21"/>
      <w:szCs w:val="21"/>
      <w:u w:val="none"/>
    </w:rPr>
  </w:style>
  <w:style w:type="character" w:customStyle="1" w:styleId="font21">
    <w:name w:val="font21"/>
    <w:qFormat/>
    <w:rPr>
      <w:rFonts w:ascii="仿宋_GB2312" w:eastAsia="仿宋_GB2312" w:cs="仿宋_GB2312" w:hint="default"/>
      <w:color w:val="000000"/>
      <w:sz w:val="21"/>
      <w:szCs w:val="21"/>
      <w:u w:val="none"/>
    </w:rPr>
  </w:style>
  <w:style w:type="paragraph" w:customStyle="1" w:styleId="af3">
    <w:name w:val="封面 报告编号日期"/>
    <w:basedOn w:val="a0"/>
    <w:qFormat/>
    <w:pPr>
      <w:adjustRightInd w:val="0"/>
      <w:snapToGrid w:val="0"/>
      <w:spacing w:line="360" w:lineRule="auto"/>
      <w:jc w:val="center"/>
    </w:pPr>
    <w:rPr>
      <w:rFonts w:eastAsia="仿宋_GB2312" w:cs="宋体"/>
      <w:b/>
      <w:bCs/>
      <w:sz w:val="32"/>
      <w:szCs w:val="20"/>
    </w:rPr>
  </w:style>
  <w:style w:type="paragraph" w:customStyle="1" w:styleId="af4">
    <w:name w:val="封二 人员"/>
    <w:basedOn w:val="a0"/>
    <w:qFormat/>
    <w:pPr>
      <w:adjustRightInd w:val="0"/>
      <w:jc w:val="center"/>
    </w:pPr>
    <w:rPr>
      <w:rFonts w:eastAsia="仿宋_GB2312" w:cs="宋体"/>
      <w:bCs/>
      <w:sz w:val="28"/>
      <w:szCs w:val="20"/>
    </w:rPr>
  </w:style>
  <w:style w:type="paragraph" w:customStyle="1" w:styleId="Style1">
    <w:name w:val="_Style 1"/>
    <w:basedOn w:val="a0"/>
    <w:uiPriority w:val="34"/>
    <w:qFormat/>
    <w:pPr>
      <w:widowControl/>
      <w:adjustRightInd w:val="0"/>
      <w:snapToGrid w:val="0"/>
      <w:spacing w:after="200"/>
      <w:ind w:firstLineChars="200" w:firstLine="420"/>
      <w:jc w:val="left"/>
    </w:pPr>
    <w:rPr>
      <w:rFonts w:ascii="Tahoma" w:eastAsia="微软雅黑" w:hAnsi="Tahoma"/>
      <w:sz w:val="22"/>
      <w:szCs w:val="22"/>
    </w:rPr>
  </w:style>
  <w:style w:type="paragraph" w:customStyle="1" w:styleId="af5">
    <w:name w:val="表格 居中"/>
    <w:basedOn w:val="a0"/>
    <w:link w:val="Char7"/>
    <w:qFormat/>
    <w:pPr>
      <w:framePr w:wrap="notBeside" w:vAnchor="text" w:hAnchor="text" w:y="1"/>
      <w:spacing w:line="240" w:lineRule="exact"/>
      <w:ind w:leftChars="-50" w:left="-50" w:rightChars="-50" w:right="-50"/>
      <w:jc w:val="center"/>
    </w:pPr>
    <w:rPr>
      <w:rFonts w:eastAsia="仿宋_GB2312" w:cs="宋体"/>
      <w:sz w:val="20"/>
      <w:szCs w:val="20"/>
    </w:rPr>
  </w:style>
  <w:style w:type="character" w:customStyle="1" w:styleId="Char7">
    <w:name w:val="表格 居中 Char"/>
    <w:link w:val="af5"/>
    <w:qFormat/>
    <w:rPr>
      <w:rFonts w:eastAsia="仿宋_GB2312" w:cs="宋体"/>
      <w:kern w:val="2"/>
    </w:rPr>
  </w:style>
  <w:style w:type="paragraph" w:customStyle="1" w:styleId="31">
    <w:name w:val="样式3"/>
    <w:basedOn w:val="a0"/>
    <w:qFormat/>
    <w:pPr>
      <w:adjustRightInd w:val="0"/>
      <w:snapToGrid w:val="0"/>
      <w:spacing w:line="360" w:lineRule="auto"/>
      <w:jc w:val="center"/>
    </w:pPr>
    <w:rPr>
      <w:rFonts w:eastAsia="仿宋_GB2312" w:cs="宋体"/>
      <w:b/>
      <w:bCs/>
      <w:sz w:val="36"/>
      <w:szCs w:val="20"/>
    </w:rPr>
  </w:style>
  <w:style w:type="paragraph" w:customStyle="1" w:styleId="10">
    <w:name w:val="样式1"/>
    <w:basedOn w:val="a0"/>
    <w:qFormat/>
    <w:pPr>
      <w:adjustRightInd w:val="0"/>
      <w:snapToGrid w:val="0"/>
      <w:spacing w:line="360" w:lineRule="auto"/>
      <w:jc w:val="center"/>
    </w:pPr>
    <w:rPr>
      <w:rFonts w:eastAsia="仿宋_GB2312"/>
      <w:b/>
      <w:bCs/>
      <w:sz w:val="36"/>
      <w:szCs w:val="20"/>
    </w:rPr>
  </w:style>
  <w:style w:type="paragraph" w:customStyle="1" w:styleId="af6">
    <w:name w:val="我的正文"/>
    <w:basedOn w:val="a0"/>
    <w:link w:val="Char8"/>
    <w:qFormat/>
    <w:pPr>
      <w:spacing w:line="460" w:lineRule="exact"/>
      <w:ind w:firstLineChars="200" w:firstLine="200"/>
      <w:jc w:val="left"/>
    </w:pPr>
    <w:rPr>
      <w:rFonts w:eastAsia="仿宋_GB2312"/>
      <w:bCs/>
      <w:color w:val="0000CC"/>
      <w:sz w:val="28"/>
    </w:rPr>
  </w:style>
  <w:style w:type="character" w:customStyle="1" w:styleId="Char8">
    <w:name w:val="我的正文 Char"/>
    <w:link w:val="af6"/>
    <w:rPr>
      <w:rFonts w:eastAsia="仿宋_GB2312"/>
      <w:bCs/>
      <w:color w:val="0000CC"/>
      <w:kern w:val="2"/>
      <w:sz w:val="28"/>
      <w:szCs w:val="24"/>
    </w:rPr>
  </w:style>
  <w:style w:type="paragraph" w:customStyle="1" w:styleId="af7">
    <w:name w:val="评价正文"/>
    <w:basedOn w:val="a0"/>
    <w:qFormat/>
    <w:pPr>
      <w:tabs>
        <w:tab w:val="left" w:pos="0"/>
      </w:tabs>
      <w:spacing w:line="460" w:lineRule="exact"/>
      <w:ind w:firstLine="608"/>
    </w:pPr>
    <w:rPr>
      <w:rFonts w:eastAsia="仿宋_GB2312" w:hAnsi="宋体"/>
      <w:sz w:val="28"/>
      <w:szCs w:val="20"/>
    </w:rPr>
  </w:style>
  <w:style w:type="paragraph" w:customStyle="1" w:styleId="af8">
    <w:name w:val="表内文字"/>
    <w:basedOn w:val="af1"/>
    <w:next w:val="af1"/>
    <w:qFormat/>
    <w:pPr>
      <w:adjustRightInd/>
    </w:pPr>
    <w:rPr>
      <w:color w:val="000000"/>
      <w:szCs w:val="21"/>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qFormat/>
    <w:pPr>
      <w:widowControl w:val="0"/>
      <w:jc w:val="both"/>
    </w:pPr>
    <w:rPr>
      <w:rFonts w:ascii="Calibri" w:hAnsi="Calibri"/>
      <w:kern w:val="2"/>
      <w:sz w:val="21"/>
      <w:szCs w:val="24"/>
    </w:rPr>
  </w:style>
  <w:style w:type="paragraph" w:customStyle="1" w:styleId="af9">
    <w:name w:val="操规正文格式"/>
    <w:basedOn w:val="a6"/>
    <w:link w:val="afa"/>
    <w:qFormat/>
    <w:pPr>
      <w:spacing w:line="340" w:lineRule="exact"/>
      <w:ind w:firstLineChars="200" w:firstLine="420"/>
    </w:pPr>
    <w:rPr>
      <w:rFonts w:hAnsi="宋体" w:cs="宋体"/>
    </w:rPr>
  </w:style>
  <w:style w:type="character" w:customStyle="1" w:styleId="afa">
    <w:name w:val="操规正文格式 字符"/>
    <w:link w:val="af9"/>
    <w:rPr>
      <w:rFonts w:ascii="宋体" w:hAnsi="宋体" w:cs="宋体"/>
      <w:kern w:val="2"/>
      <w:sz w:val="21"/>
      <w:szCs w:val="21"/>
    </w:rPr>
  </w:style>
  <w:style w:type="character" w:customStyle="1" w:styleId="Char1">
    <w:name w:val="纯文本 Char"/>
    <w:link w:val="a6"/>
    <w:rPr>
      <w:rFonts w:ascii="宋体" w:hAnsi="Courier New" w:cs="Courier New"/>
      <w:kern w:val="2"/>
      <w:sz w:val="21"/>
      <w:szCs w:val="21"/>
    </w:rPr>
  </w:style>
  <w:style w:type="paragraph" w:customStyle="1" w:styleId="afb">
    <w:name w:val="操规图序样式"/>
    <w:basedOn w:val="af9"/>
    <w:link w:val="afc"/>
    <w:qFormat/>
    <w:pPr>
      <w:spacing w:before="120" w:after="120" w:line="240" w:lineRule="auto"/>
      <w:ind w:firstLine="440"/>
      <w:jc w:val="center"/>
    </w:pPr>
    <w:rPr>
      <w:sz w:val="22"/>
      <w:szCs w:val="22"/>
    </w:rPr>
  </w:style>
  <w:style w:type="character" w:customStyle="1" w:styleId="afc">
    <w:name w:val="操规图序样式 字符"/>
    <w:link w:val="afb"/>
    <w:qFormat/>
    <w:rPr>
      <w:rFonts w:ascii="宋体" w:hAnsi="宋体" w:cs="宋体"/>
      <w:kern w:val="2"/>
      <w:sz w:val="22"/>
      <w:szCs w:val="22"/>
    </w:rPr>
  </w:style>
  <w:style w:type="paragraph" w:customStyle="1" w:styleId="1111">
    <w:name w:val="操规1.1.1.1三级标题"/>
    <w:basedOn w:val="a6"/>
    <w:link w:val="11110"/>
    <w:qFormat/>
    <w:pPr>
      <w:spacing w:before="240" w:after="120" w:line="400" w:lineRule="exact"/>
      <w:outlineLvl w:val="2"/>
    </w:pPr>
    <w:rPr>
      <w:rFonts w:hAnsi="宋体" w:cs="宋体"/>
      <w:b/>
    </w:rPr>
  </w:style>
  <w:style w:type="character" w:customStyle="1" w:styleId="11110">
    <w:name w:val="操规1.1.1.1三级标题 字符"/>
    <w:link w:val="1111"/>
    <w:rPr>
      <w:rFonts w:ascii="宋体" w:hAnsi="宋体" w:cs="宋体"/>
      <w:b/>
      <w:kern w:val="2"/>
      <w:sz w:val="21"/>
      <w:szCs w:val="21"/>
    </w:rPr>
  </w:style>
  <w:style w:type="paragraph" w:customStyle="1" w:styleId="afd">
    <w:name w:val="操规正文样式"/>
    <w:basedOn w:val="a0"/>
    <w:link w:val="afe"/>
    <w:qFormat/>
    <w:pPr>
      <w:tabs>
        <w:tab w:val="left" w:pos="488"/>
      </w:tabs>
      <w:spacing w:line="340" w:lineRule="exact"/>
      <w:ind w:firstLineChars="200" w:firstLine="420"/>
    </w:pPr>
    <w:rPr>
      <w:rFonts w:cs="宋体"/>
      <w:szCs w:val="21"/>
    </w:rPr>
  </w:style>
  <w:style w:type="character" w:customStyle="1" w:styleId="afe">
    <w:name w:val="操规正文样式 字符"/>
    <w:link w:val="afd"/>
    <w:rPr>
      <w:rFonts w:cs="宋体"/>
      <w:sz w:val="21"/>
      <w:szCs w:val="21"/>
    </w:rPr>
  </w:style>
  <w:style w:type="paragraph" w:customStyle="1" w:styleId="11">
    <w:name w:val="操规1.1一级标题"/>
    <w:basedOn w:val="a0"/>
    <w:link w:val="110"/>
    <w:qFormat/>
    <w:pPr>
      <w:keepNext/>
      <w:keepLines/>
      <w:spacing w:before="240" w:after="120" w:line="400" w:lineRule="exact"/>
      <w:jc w:val="left"/>
      <w:outlineLvl w:val="0"/>
    </w:pPr>
    <w:rPr>
      <w:rFonts w:ascii="黑体" w:eastAsia="黑体" w:hAnsi="黑体" w:cs="黑体"/>
      <w:color w:val="000000"/>
      <w:sz w:val="24"/>
    </w:rPr>
  </w:style>
  <w:style w:type="character" w:customStyle="1" w:styleId="110">
    <w:name w:val="操规1.1一级标题 字符"/>
    <w:link w:val="11"/>
    <w:rPr>
      <w:rFonts w:ascii="黑体" w:eastAsia="黑体" w:hAnsi="黑体" w:cs="黑体"/>
      <w:color w:val="000000"/>
      <w:kern w:val="2"/>
      <w:sz w:val="24"/>
      <w:szCs w:val="24"/>
    </w:rPr>
  </w:style>
  <w:style w:type="paragraph" w:customStyle="1" w:styleId="111">
    <w:name w:val="操规1.1.1二级标题"/>
    <w:basedOn w:val="2"/>
    <w:link w:val="1110"/>
    <w:qFormat/>
    <w:pPr>
      <w:numPr>
        <w:ilvl w:val="0"/>
        <w:numId w:val="0"/>
      </w:numPr>
      <w:tabs>
        <w:tab w:val="clear" w:pos="709"/>
      </w:tabs>
      <w:spacing w:before="240" w:after="120" w:line="340" w:lineRule="exact"/>
      <w:jc w:val="left"/>
    </w:pPr>
    <w:rPr>
      <w:rFonts w:ascii="黑体" w:eastAsia="黑体" w:hAnsi="黑体" w:cs="黑体"/>
      <w:b w:val="0"/>
      <w:bCs w:val="0"/>
      <w:color w:val="000000"/>
      <w:kern w:val="2"/>
      <w:sz w:val="21"/>
      <w:szCs w:val="21"/>
    </w:rPr>
  </w:style>
  <w:style w:type="character" w:customStyle="1" w:styleId="1110">
    <w:name w:val="操规1.1.1二级标题 字符"/>
    <w:link w:val="111"/>
    <w:rPr>
      <w:rFonts w:ascii="黑体" w:eastAsia="黑体" w:hAnsi="黑体" w:cs="黑体"/>
      <w:color w:val="000000"/>
      <w:kern w:val="2"/>
      <w:sz w:val="21"/>
      <w:szCs w:val="21"/>
    </w:rPr>
  </w:style>
  <w:style w:type="character" w:customStyle="1" w:styleId="2Char">
    <w:name w:val="标题 2 Char"/>
    <w:link w:val="2"/>
    <w:rPr>
      <w:rFonts w:eastAsia="仿宋_GB2312" w:cstheme="majorBidi"/>
      <w:b/>
      <w:bCs/>
      <w:sz w:val="28"/>
      <w:szCs w:val="32"/>
    </w:rPr>
  </w:style>
  <w:style w:type="paragraph" w:customStyle="1" w:styleId="aff">
    <w:name w:val="操规表序样式"/>
    <w:basedOn w:val="a0"/>
    <w:link w:val="aff0"/>
    <w:qFormat/>
    <w:pPr>
      <w:spacing w:before="240" w:after="120"/>
      <w:jc w:val="center"/>
    </w:pPr>
    <w:rPr>
      <w:rFonts w:ascii="宋体" w:hAnsi="宋体" w:cs="宋体"/>
      <w:szCs w:val="21"/>
    </w:rPr>
  </w:style>
  <w:style w:type="character" w:customStyle="1" w:styleId="aff0">
    <w:name w:val="操规表序样式 字符"/>
    <w:link w:val="aff"/>
    <w:rPr>
      <w:rFonts w:ascii="宋体" w:hAnsi="宋体" w:cs="宋体"/>
      <w:kern w:val="2"/>
      <w:sz w:val="21"/>
      <w:szCs w:val="21"/>
    </w:rPr>
  </w:style>
  <w:style w:type="paragraph" w:customStyle="1" w:styleId="GB231225">
    <w:name w:val="样式 仿宋_GB2312 四号 黑色 行距: 固定值 25 磅"/>
    <w:basedOn w:val="a0"/>
    <w:qFormat/>
    <w:pPr>
      <w:spacing w:line="500" w:lineRule="exact"/>
      <w:ind w:firstLineChars="200" w:firstLine="560"/>
    </w:pPr>
    <w:rPr>
      <w:rFonts w:ascii="仿宋_GB2312" w:eastAsia="仿宋_GB2312" w:hAnsi="仿宋_GB2312" w:cs="宋体"/>
      <w:color w:val="000000"/>
      <w:sz w:val="28"/>
      <w:szCs w:val="20"/>
    </w:rPr>
  </w:style>
  <w:style w:type="paragraph" w:customStyle="1" w:styleId="12">
    <w:name w:val="表1 ***检测结果"/>
    <w:basedOn w:val="a0"/>
    <w:link w:val="1Char0"/>
    <w:qFormat/>
    <w:pPr>
      <w:outlineLvl w:val="0"/>
    </w:pPr>
    <w:rPr>
      <w:rFonts w:eastAsia="仿宋_GB2312"/>
      <w:b/>
      <w:color w:val="000000"/>
      <w:sz w:val="24"/>
    </w:rPr>
  </w:style>
  <w:style w:type="character" w:customStyle="1" w:styleId="1Char0">
    <w:name w:val="表1 ***检测结果 Char"/>
    <w:link w:val="12"/>
    <w:qFormat/>
    <w:rPr>
      <w:rFonts w:eastAsia="仿宋_GB2312"/>
      <w:b/>
      <w:color w:val="000000"/>
      <w:kern w:val="2"/>
      <w:sz w:val="24"/>
      <w:szCs w:val="24"/>
    </w:rPr>
  </w:style>
  <w:style w:type="paragraph" w:customStyle="1" w:styleId="Style2">
    <w:name w:val="_Style 2"/>
    <w:basedOn w:val="a0"/>
    <w:qFormat/>
    <w:pPr>
      <w:wordWrap w:val="0"/>
      <w:ind w:firstLineChars="200" w:firstLine="420"/>
    </w:pPr>
    <w:rPr>
      <w:rFonts w:ascii="Calibri" w:hAnsi="Calibri"/>
      <w:sz w:val="28"/>
      <w:szCs w:val="22"/>
    </w:rPr>
  </w:style>
  <w:style w:type="paragraph" w:customStyle="1" w:styleId="TableParagraph">
    <w:name w:val="Table Paragraph"/>
    <w:basedOn w:val="a0"/>
    <w:uiPriority w:val="1"/>
    <w:qFormat/>
    <w:pPr>
      <w:autoSpaceDE w:val="0"/>
      <w:autoSpaceDN w:val="0"/>
      <w:jc w:val="center"/>
    </w:pPr>
    <w:rPr>
      <w:rFonts w:ascii="仿宋_GB2312" w:eastAsia="仿宋_GB2312" w:hAnsi="仿宋_GB2312" w:cs="仿宋_GB2312"/>
      <w:sz w:val="22"/>
      <w:szCs w:val="22"/>
      <w:lang w:val="zh-CN" w:bidi="zh-CN"/>
    </w:rPr>
  </w:style>
  <w:style w:type="character" w:customStyle="1" w:styleId="aff1">
    <w:name w:val="题注 字符"/>
    <w:qFormat/>
    <w:rPr>
      <w:rFonts w:eastAsia="仿宋_GB2312"/>
      <w:b/>
      <w:kern w:val="2"/>
      <w:sz w:val="28"/>
    </w:rPr>
  </w:style>
  <w:style w:type="character" w:customStyle="1" w:styleId="aff2">
    <w:name w:val="批注文字 字符"/>
    <w:qFormat/>
    <w:rPr>
      <w:kern w:val="2"/>
      <w:sz w:val="21"/>
      <w:szCs w:val="24"/>
    </w:rPr>
  </w:style>
  <w:style w:type="character" w:customStyle="1" w:styleId="Char21">
    <w:name w:val="题注 Char2"/>
    <w:qFormat/>
    <w:rPr>
      <w:rFonts w:eastAsia="仿宋_GB2312"/>
      <w:b/>
      <w:kern w:val="2"/>
      <w:sz w:val="28"/>
    </w:rPr>
  </w:style>
  <w:style w:type="character" w:customStyle="1" w:styleId="font51">
    <w:name w:val="font51"/>
    <w:qFormat/>
    <w:rPr>
      <w:rFonts w:ascii="仿宋_GB2312" w:eastAsia="仿宋_GB2312" w:cs="仿宋_GB2312"/>
      <w:color w:val="auto"/>
      <w:sz w:val="21"/>
      <w:szCs w:val="21"/>
      <w:u w:val="none"/>
    </w:rPr>
  </w:style>
  <w:style w:type="character" w:customStyle="1" w:styleId="1Char">
    <w:name w:val="标题 1 Char"/>
    <w:link w:val="1"/>
    <w:rPr>
      <w:rFonts w:eastAsia="仿宋_GB2312"/>
      <w:b/>
      <w:bCs/>
      <w:sz w:val="32"/>
      <w:szCs w:val="44"/>
    </w:rPr>
  </w:style>
  <w:style w:type="character" w:customStyle="1" w:styleId="3Char">
    <w:name w:val="标题 3 Char"/>
    <w:link w:val="3"/>
    <w:rPr>
      <w:rFonts w:eastAsia="仿宋_GB2312"/>
      <w:b/>
      <w:bCs/>
      <w:kern w:val="2"/>
      <w:sz w:val="28"/>
      <w:szCs w:val="32"/>
    </w:rPr>
  </w:style>
  <w:style w:type="character" w:customStyle="1" w:styleId="4Char">
    <w:name w:val="标题 4 Char"/>
    <w:link w:val="4"/>
    <w:rPr>
      <w:rFonts w:eastAsia="仿宋_GB2312"/>
      <w:bCs/>
      <w:kern w:val="2"/>
      <w:sz w:val="28"/>
      <w:szCs w:val="28"/>
    </w:rPr>
  </w:style>
  <w:style w:type="character" w:customStyle="1" w:styleId="5Char">
    <w:name w:val="标题 5 Char"/>
    <w:link w:val="5"/>
    <w:rPr>
      <w:rFonts w:ascii="仿宋_GB2312" w:eastAsia="仿宋_GB2312" w:hAnsi="Arial"/>
      <w:kern w:val="2"/>
      <w:sz w:val="28"/>
    </w:rPr>
  </w:style>
  <w:style w:type="character" w:customStyle="1" w:styleId="6Char">
    <w:name w:val="标题 6 Char"/>
    <w:link w:val="6"/>
    <w:rPr>
      <w:rFonts w:ascii="仿宋_GB2312" w:eastAsia="仿宋_GB2312"/>
      <w:kern w:val="2"/>
      <w:sz w:val="28"/>
      <w:szCs w:val="24"/>
      <w:u w:val="single"/>
    </w:rPr>
  </w:style>
  <w:style w:type="character" w:customStyle="1" w:styleId="7Char">
    <w:name w:val="标题 7 Char"/>
    <w:link w:val="7"/>
    <w:rPr>
      <w:rFonts w:ascii="仿宋_GB2312" w:eastAsia="仿宋_GB2312"/>
      <w:kern w:val="2"/>
      <w:sz w:val="28"/>
      <w:szCs w:val="24"/>
    </w:rPr>
  </w:style>
  <w:style w:type="character" w:customStyle="1" w:styleId="8Char">
    <w:name w:val="标题 8 Char"/>
    <w:link w:val="8"/>
    <w:rPr>
      <w:rFonts w:ascii="Calibri" w:hAnsi="Calibri"/>
      <w:i/>
      <w:iCs/>
      <w:sz w:val="24"/>
      <w:szCs w:val="24"/>
      <w:lang w:eastAsia="en-US" w:bidi="en-US"/>
    </w:rPr>
  </w:style>
  <w:style w:type="character" w:customStyle="1" w:styleId="9Char">
    <w:name w:val="标题 9 Char"/>
    <w:link w:val="9"/>
    <w:rPr>
      <w:rFonts w:ascii="Cambria" w:hAnsi="Cambria"/>
      <w:sz w:val="24"/>
      <w:szCs w:val="24"/>
      <w:lang w:eastAsia="en-US" w:bidi="en-US"/>
    </w:rPr>
  </w:style>
  <w:style w:type="character" w:customStyle="1" w:styleId="Char3">
    <w:name w:val="页眉 Char"/>
    <w:link w:val="a8"/>
    <w:uiPriority w:val="99"/>
    <w:qFormat/>
    <w:rPr>
      <w:kern w:val="2"/>
      <w:sz w:val="18"/>
      <w:szCs w:val="18"/>
    </w:rPr>
  </w:style>
  <w:style w:type="character" w:customStyle="1" w:styleId="Char">
    <w:name w:val="题注 Char"/>
    <w:link w:val="a4"/>
    <w:qFormat/>
    <w:rPr>
      <w:rFonts w:eastAsia="仿宋_GB2312"/>
      <w:b/>
      <w:kern w:val="2"/>
      <w:sz w:val="28"/>
    </w:rPr>
  </w:style>
  <w:style w:type="character" w:customStyle="1" w:styleId="Char4">
    <w:name w:val="标题 Char"/>
    <w:link w:val="aa"/>
    <w:rPr>
      <w:rFonts w:cs="Arial"/>
      <w:b/>
      <w:bCs/>
      <w:kern w:val="2"/>
      <w:sz w:val="44"/>
      <w:szCs w:val="32"/>
    </w:rPr>
  </w:style>
  <w:style w:type="paragraph" w:styleId="aff3">
    <w:name w:val="No Spacing"/>
    <w:basedOn w:val="a0"/>
    <w:qFormat/>
    <w:pPr>
      <w:widowControl/>
      <w:jc w:val="left"/>
    </w:pPr>
    <w:rPr>
      <w:rFonts w:ascii="Calibri" w:hAnsi="Calibri"/>
      <w:sz w:val="24"/>
      <w:szCs w:val="32"/>
      <w:lang w:eastAsia="en-US" w:bidi="en-US"/>
    </w:rPr>
  </w:style>
  <w:style w:type="paragraph" w:styleId="aff4">
    <w:name w:val="List Paragraph"/>
    <w:basedOn w:val="a0"/>
    <w:uiPriority w:val="34"/>
    <w:qFormat/>
    <w:pPr>
      <w:ind w:firstLineChars="200" w:firstLine="420"/>
    </w:pPr>
    <w:rPr>
      <w:rFonts w:ascii="Calibri" w:hAnsi="Calibri"/>
      <w:szCs w:val="22"/>
    </w:rPr>
  </w:style>
  <w:style w:type="paragraph" w:styleId="aff5">
    <w:name w:val="Quote"/>
    <w:basedOn w:val="a0"/>
    <w:next w:val="a0"/>
    <w:link w:val="Char9"/>
    <w:qFormat/>
    <w:pPr>
      <w:widowControl/>
      <w:jc w:val="left"/>
    </w:pPr>
    <w:rPr>
      <w:i/>
      <w:sz w:val="24"/>
    </w:rPr>
  </w:style>
  <w:style w:type="character" w:customStyle="1" w:styleId="Char9">
    <w:name w:val="引用 Char"/>
    <w:link w:val="aff5"/>
    <w:rPr>
      <w:i/>
      <w:sz w:val="24"/>
      <w:szCs w:val="24"/>
    </w:rPr>
  </w:style>
  <w:style w:type="paragraph" w:styleId="aff6">
    <w:name w:val="Intense Quote"/>
    <w:basedOn w:val="a0"/>
    <w:next w:val="a0"/>
    <w:link w:val="Chara"/>
    <w:qFormat/>
    <w:pPr>
      <w:widowControl/>
      <w:ind w:left="720" w:right="720"/>
      <w:jc w:val="left"/>
    </w:pPr>
    <w:rPr>
      <w:b/>
      <w:i/>
      <w:sz w:val="24"/>
      <w:szCs w:val="20"/>
    </w:rPr>
  </w:style>
  <w:style w:type="character" w:customStyle="1" w:styleId="Chara">
    <w:name w:val="明显引用 Char"/>
    <w:link w:val="aff6"/>
    <w:rPr>
      <w:b/>
      <w:i/>
      <w:sz w:val="24"/>
    </w:rPr>
  </w:style>
  <w:style w:type="character" w:customStyle="1" w:styleId="13">
    <w:name w:val="不明显强调1"/>
    <w:qFormat/>
    <w:rPr>
      <w:i/>
      <w:color w:val="5A5A5A"/>
    </w:rPr>
  </w:style>
  <w:style w:type="character" w:customStyle="1" w:styleId="14">
    <w:name w:val="明显强调1"/>
    <w:qFormat/>
    <w:rPr>
      <w:b/>
      <w:i/>
      <w:sz w:val="24"/>
      <w:szCs w:val="24"/>
      <w:u w:val="single"/>
    </w:rPr>
  </w:style>
  <w:style w:type="character" w:customStyle="1" w:styleId="15">
    <w:name w:val="不明显参考1"/>
    <w:qFormat/>
    <w:rPr>
      <w:sz w:val="24"/>
      <w:szCs w:val="24"/>
      <w:u w:val="single"/>
    </w:rPr>
  </w:style>
  <w:style w:type="character" w:customStyle="1" w:styleId="16">
    <w:name w:val="明显参考1"/>
    <w:qFormat/>
    <w:rPr>
      <w:b/>
      <w:sz w:val="24"/>
      <w:u w:val="single"/>
    </w:rPr>
  </w:style>
  <w:style w:type="character" w:customStyle="1" w:styleId="17">
    <w:name w:val="书籍标题1"/>
    <w:qFormat/>
    <w:rPr>
      <w:rFonts w:ascii="Cambria" w:eastAsia="宋体" w:hAnsi="Cambria"/>
      <w:b/>
      <w:i/>
      <w:sz w:val="24"/>
      <w:szCs w:val="24"/>
    </w:rPr>
  </w:style>
  <w:style w:type="paragraph" w:customStyle="1" w:styleId="TOC1">
    <w:name w:val="TOC 标题1"/>
    <w:basedOn w:val="1"/>
    <w:next w:val="a0"/>
    <w:uiPriority w:val="39"/>
    <w:qFormat/>
    <w:pPr>
      <w:widowControl/>
      <w:numPr>
        <w:numId w:val="0"/>
      </w:numPr>
      <w:tabs>
        <w:tab w:val="left" w:pos="851"/>
      </w:tabs>
      <w:wordWrap/>
      <w:spacing w:after="0" w:line="276" w:lineRule="auto"/>
      <w:jc w:val="left"/>
      <w:outlineLvl w:val="9"/>
    </w:pPr>
    <w:rPr>
      <w:rFonts w:ascii="Cambria" w:eastAsia="宋体" w:hAnsi="Cambria"/>
      <w:color w:val="365F91"/>
      <w:sz w:val="28"/>
      <w:szCs w:val="28"/>
    </w:rPr>
  </w:style>
  <w:style w:type="character" w:customStyle="1" w:styleId="Char2">
    <w:name w:val="页脚 Char"/>
    <w:basedOn w:val="a1"/>
    <w:link w:val="a7"/>
    <w:uiPriority w:val="99"/>
    <w:qFormat/>
    <w:rPr>
      <w:kern w:val="2"/>
      <w:sz w:val="18"/>
      <w:szCs w:val="18"/>
    </w:rPr>
  </w:style>
  <w:style w:type="character" w:customStyle="1" w:styleId="Char0">
    <w:name w:val="正文文本 Char"/>
    <w:basedOn w:val="a1"/>
    <w:link w:val="a5"/>
    <w:rPr>
      <w:kern w:val="2"/>
      <w:sz w:val="21"/>
    </w:rPr>
  </w:style>
  <w:style w:type="paragraph" w:styleId="aff7">
    <w:name w:val="Balloon Text"/>
    <w:basedOn w:val="a0"/>
    <w:link w:val="Charb"/>
    <w:uiPriority w:val="99"/>
    <w:semiHidden/>
    <w:unhideWhenUsed/>
    <w:rsid w:val="00543309"/>
    <w:rPr>
      <w:sz w:val="18"/>
      <w:szCs w:val="18"/>
    </w:rPr>
  </w:style>
  <w:style w:type="character" w:customStyle="1" w:styleId="Charb">
    <w:name w:val="批注框文本 Char"/>
    <w:basedOn w:val="a1"/>
    <w:link w:val="aff7"/>
    <w:uiPriority w:val="99"/>
    <w:semiHidden/>
    <w:rsid w:val="005433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49</Words>
  <Characters>281</Characters>
  <Application>Microsoft Office Word</Application>
  <DocSecurity>0</DocSecurity>
  <Lines>2</Lines>
  <Paragraphs>1</Paragraphs>
  <ScaleCrop>false</ScaleCrop>
  <Company/>
  <LinksUpToDate>false</LinksUpToDate>
  <CharactersWithSpaces>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hbz</dc:creator>
  <cp:lastModifiedBy>wa1</cp:lastModifiedBy>
  <cp:revision>6</cp:revision>
  <dcterms:created xsi:type="dcterms:W3CDTF">2024-12-31T08:18:00Z</dcterms:created>
  <dcterms:modified xsi:type="dcterms:W3CDTF">2025-04-30T02:15:00Z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